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19" w:rsidRDefault="00F00F19" w:rsidP="00F00F19">
      <w:pPr>
        <w:shd w:val="clear" w:color="auto" w:fill="FFFFFF"/>
        <w:spacing w:after="0" w:line="0" w:lineRule="atLeast"/>
        <w:jc w:val="center"/>
        <w:rPr>
          <w:rFonts w:ascii="Times New Roman" w:eastAsia="Times New Roman" w:hAnsi="Times New Roman" w:cs="Times New Roman"/>
          <w:b/>
          <w:color w:val="000000"/>
          <w:sz w:val="32"/>
          <w:szCs w:val="32"/>
          <w:lang w:eastAsia="ru-RU"/>
        </w:rPr>
      </w:pPr>
      <w:r w:rsidRPr="00F00F19">
        <w:rPr>
          <w:rFonts w:ascii="Times New Roman" w:eastAsia="Times New Roman" w:hAnsi="Times New Roman" w:cs="Times New Roman"/>
          <w:b/>
          <w:color w:val="000000"/>
          <w:sz w:val="32"/>
          <w:szCs w:val="32"/>
          <w:lang w:eastAsia="ru-RU"/>
        </w:rPr>
        <w:t>Показатели речевого развития детей 6-7 лет</w:t>
      </w:r>
      <w:r w:rsidR="00982324" w:rsidRPr="00982324">
        <w:rPr>
          <w:rFonts w:ascii="Times New Roman" w:eastAsia="Times New Roman" w:hAnsi="Times New Roman" w:cs="Times New Roman"/>
          <w:b/>
          <w:color w:val="000000"/>
          <w:sz w:val="32"/>
          <w:szCs w:val="32"/>
          <w:lang w:eastAsia="ru-RU"/>
        </w:rPr>
        <w:t>.</w:t>
      </w:r>
    </w:p>
    <w:p w:rsidR="00982324" w:rsidRPr="00982324" w:rsidRDefault="00982324" w:rsidP="00F00F19">
      <w:pPr>
        <w:shd w:val="clear" w:color="auto" w:fill="FFFFFF"/>
        <w:spacing w:after="0" w:line="0" w:lineRule="atLeast"/>
        <w:jc w:val="center"/>
        <w:rPr>
          <w:rFonts w:ascii="Times New Roman" w:eastAsia="Times New Roman" w:hAnsi="Times New Roman" w:cs="Times New Roman"/>
          <w:b/>
          <w:color w:val="000000"/>
          <w:sz w:val="32"/>
          <w:szCs w:val="32"/>
          <w:lang w:eastAsia="ru-RU"/>
        </w:rPr>
      </w:pPr>
    </w:p>
    <w:p w:rsidR="00F61B10" w:rsidRPr="00F61B10" w:rsidRDefault="00982324"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DE4D9D">
        <w:rPr>
          <w:rFonts w:ascii="Times New Roman" w:eastAsia="Times New Roman" w:hAnsi="Times New Roman" w:cs="Times New Roman"/>
          <w:color w:val="111111"/>
          <w:sz w:val="24"/>
          <w:szCs w:val="24"/>
          <w:lang w:eastAsia="ru-RU"/>
        </w:rPr>
        <w:t xml:space="preserve">     </w:t>
      </w:r>
      <w:r w:rsidR="00F61B10" w:rsidRPr="00F61B10">
        <w:rPr>
          <w:rFonts w:ascii="Times New Roman" w:eastAsia="Times New Roman" w:hAnsi="Times New Roman" w:cs="Times New Roman"/>
          <w:color w:val="111111"/>
          <w:sz w:val="24"/>
          <w:szCs w:val="24"/>
          <w:lang w:eastAsia="ru-RU"/>
        </w:rPr>
        <w:t>Развитие речи у детей 6–7 лет приводит к тому, что шестилетний ребёнок свободно общается и со своими сверстниками и взрослыми. Если тема разговора детям знакома, они могут свободно его поддержать, щедро делясь своими знаниями по проблеме и пока ещё небольшим опытом.</w:t>
      </w:r>
    </w:p>
    <w:p w:rsidR="00F61B10" w:rsidRPr="00F61B10" w:rsidRDefault="00F61B10"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F61B10">
        <w:rPr>
          <w:rFonts w:ascii="Times New Roman" w:eastAsia="Times New Roman" w:hAnsi="Times New Roman" w:cs="Times New Roman"/>
          <w:color w:val="111111"/>
          <w:sz w:val="24"/>
          <w:szCs w:val="24"/>
          <w:lang w:eastAsia="ru-RU"/>
        </w:rPr>
        <w:t>В этом возрасте происходит интенсивное развитие мышления, что самым тесным образом связано со становлением речи. Ребёнку 6 лет жизненно необходимо общение со взрослым, когда с ним можно обсудить всё, что происходит вокруг: предметы, явления и взаимоотношения с людьми.</w:t>
      </w:r>
    </w:p>
    <w:p w:rsidR="00F00F19" w:rsidRPr="00DE4D9D" w:rsidRDefault="00F61B10"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F61B10">
        <w:rPr>
          <w:rFonts w:ascii="Times New Roman" w:eastAsia="Times New Roman" w:hAnsi="Times New Roman" w:cs="Times New Roman"/>
          <w:color w:val="111111"/>
          <w:sz w:val="24"/>
          <w:szCs w:val="24"/>
          <w:lang w:eastAsia="ru-RU"/>
        </w:rPr>
        <w:t>Игра по-прежнему является главной деятельностью для шестилетнего дошкольника. Только в игре он усвоит и поймёт новый материал во много раз быстрее, чем во время занятий, имитирующих школьные уроки. Для игр со сверстниками и с детьми постарше нужна развитая речь, иначе очень непросто наладить тесное взаимодействие, удовлетворить очень важную для маленького человека потребность в общении, в выражении эмоций. В конце дошкольного детства речь становится важным средством коммуникации.</w:t>
      </w:r>
    </w:p>
    <w:p w:rsidR="006B1561" w:rsidRPr="006B1561" w:rsidRDefault="006B1561" w:rsidP="009435DB">
      <w:pPr>
        <w:shd w:val="clear" w:color="auto" w:fill="FFFFFF"/>
        <w:spacing w:after="0" w:line="525" w:lineRule="atLeast"/>
        <w:ind w:left="601"/>
        <w:jc w:val="both"/>
        <w:rPr>
          <w:rFonts w:ascii="Times New Roman" w:eastAsia="Times New Roman" w:hAnsi="Times New Roman" w:cs="Times New Roman"/>
          <w:b/>
          <w:color w:val="222222"/>
          <w:sz w:val="24"/>
          <w:szCs w:val="24"/>
          <w:lang w:eastAsia="ru-RU"/>
        </w:rPr>
      </w:pPr>
      <w:r w:rsidRPr="006B1561">
        <w:rPr>
          <w:rFonts w:ascii="Times New Roman" w:eastAsia="Times New Roman" w:hAnsi="Times New Roman" w:cs="Times New Roman"/>
          <w:b/>
          <w:color w:val="222222"/>
          <w:sz w:val="24"/>
          <w:szCs w:val="24"/>
          <w:lang w:eastAsia="ru-RU"/>
        </w:rPr>
        <w:t>Особенности речи шестилетних детей</w:t>
      </w:r>
    </w:p>
    <w:p w:rsidR="00982324" w:rsidRPr="00DE4D9D"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В этом возрасте уровень детской речи находится в прямой зависимости от речевой культуры взрослых, которые окружают дошкольника. Если речь близких людей грамматически правильна, в ней часто встречаются яркие эпитеты, она богата по своему содержанию, если взрослые своевременно исправляют ошибки ребёнка, можно с полной уверенностью сказать, что и детская речь будет обладать подобными качествами.</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b/>
          <w:color w:val="111111"/>
          <w:sz w:val="24"/>
          <w:szCs w:val="24"/>
          <w:lang w:eastAsia="ru-RU"/>
        </w:rPr>
      </w:pPr>
      <w:r w:rsidRPr="006B1561">
        <w:rPr>
          <w:rFonts w:ascii="Times New Roman" w:eastAsia="Times New Roman" w:hAnsi="Times New Roman" w:cs="Times New Roman"/>
          <w:b/>
          <w:color w:val="222222"/>
          <w:sz w:val="24"/>
          <w:szCs w:val="24"/>
          <w:lang w:eastAsia="ru-RU"/>
        </w:rPr>
        <w:t>Словарный запас</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Дети в этот период имеют в активном словаре от трёх до пяти тысяч слов. Не стоит считать, что весь этот лексикон старшие дошкольники употребляют в повседневной речи, чаще всего их обыденный словарь несколько скромнее. Не во все слова дети вкладывают правильный смысл, встречаются и ошибочные толкования значений. Иногда их речь бывает засорена просторечными или жаргонными выражениями и оборотами.</w:t>
      </w:r>
    </w:p>
    <w:p w:rsidR="006B1561" w:rsidRPr="006B1561" w:rsidRDefault="006B1561" w:rsidP="009435DB">
      <w:pPr>
        <w:shd w:val="clear" w:color="auto" w:fill="FFFFFF"/>
        <w:spacing w:after="0" w:line="450" w:lineRule="atLeast"/>
        <w:ind w:left="600" w:right="450"/>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 xml:space="preserve">Нужно стремиться к тому, чтобы шестилетние дети употребляли слова со смыслом, использовали яркие выражения, например, «на скорую руку», «ни свет, ни заря», знали, что некоторые слова имеют образные значения, например, «солнце село», «бегут минутки». Русский язык, несмотря на то что он считается одним из самых трудных из-за </w:t>
      </w:r>
      <w:r w:rsidRPr="006B1561">
        <w:rPr>
          <w:rFonts w:ascii="Times New Roman" w:eastAsia="Times New Roman" w:hAnsi="Times New Roman" w:cs="Times New Roman"/>
          <w:color w:val="111111"/>
          <w:sz w:val="24"/>
          <w:szCs w:val="24"/>
          <w:lang w:eastAsia="ru-RU"/>
        </w:rPr>
        <w:lastRenderedPageBreak/>
        <w:t>множества правил и исключений из них, чрезвычайно богат и красив. Помочь ребёнку овладеть этим богатством – самая важная задача родителей и педагогов.</w:t>
      </w:r>
    </w:p>
    <w:p w:rsidR="006B1561" w:rsidRPr="006B1561" w:rsidRDefault="006B1561" w:rsidP="009435DB">
      <w:pPr>
        <w:shd w:val="clear" w:color="auto" w:fill="FFFFFF"/>
        <w:spacing w:after="0" w:line="525" w:lineRule="atLeast"/>
        <w:ind w:left="601"/>
        <w:jc w:val="both"/>
        <w:rPr>
          <w:rFonts w:ascii="Times New Roman" w:eastAsia="Times New Roman" w:hAnsi="Times New Roman" w:cs="Times New Roman"/>
          <w:b/>
          <w:color w:val="222222"/>
          <w:sz w:val="24"/>
          <w:szCs w:val="24"/>
          <w:lang w:eastAsia="ru-RU"/>
        </w:rPr>
      </w:pPr>
      <w:r w:rsidRPr="006B1561">
        <w:rPr>
          <w:rFonts w:ascii="Times New Roman" w:eastAsia="Times New Roman" w:hAnsi="Times New Roman" w:cs="Times New Roman"/>
          <w:b/>
          <w:color w:val="222222"/>
          <w:sz w:val="24"/>
          <w:szCs w:val="24"/>
          <w:lang w:eastAsia="ru-RU"/>
        </w:rPr>
        <w:t>Грамматический строй</w:t>
      </w:r>
    </w:p>
    <w:p w:rsidR="006B1561" w:rsidRPr="006B1561" w:rsidRDefault="006B1561" w:rsidP="009435DB">
      <w:pPr>
        <w:shd w:val="clear" w:color="auto" w:fill="FFFFFF"/>
        <w:spacing w:after="0" w:line="450" w:lineRule="atLeast"/>
        <w:ind w:left="600" w:right="450"/>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 xml:space="preserve">Хотя речь шестилетнего ребёнка становится все совершеннее, в ней по-прежнему встречаются ошибки. Дети не всегда могут правильно склонять слова по падежам и числам: «нет </w:t>
      </w:r>
      <w:proofErr w:type="spellStart"/>
      <w:r w:rsidRPr="006B1561">
        <w:rPr>
          <w:rFonts w:ascii="Times New Roman" w:eastAsia="Times New Roman" w:hAnsi="Times New Roman" w:cs="Times New Roman"/>
          <w:color w:val="111111"/>
          <w:sz w:val="24"/>
          <w:szCs w:val="24"/>
          <w:lang w:eastAsia="ru-RU"/>
        </w:rPr>
        <w:t>подругов</w:t>
      </w:r>
      <w:proofErr w:type="spellEnd"/>
      <w:r w:rsidRPr="006B1561">
        <w:rPr>
          <w:rFonts w:ascii="Times New Roman" w:eastAsia="Times New Roman" w:hAnsi="Times New Roman" w:cs="Times New Roman"/>
          <w:color w:val="111111"/>
          <w:sz w:val="24"/>
          <w:szCs w:val="24"/>
          <w:lang w:eastAsia="ru-RU"/>
        </w:rPr>
        <w:t xml:space="preserve">», «много </w:t>
      </w:r>
      <w:proofErr w:type="spellStart"/>
      <w:r w:rsidRPr="006B1561">
        <w:rPr>
          <w:rFonts w:ascii="Times New Roman" w:eastAsia="Times New Roman" w:hAnsi="Times New Roman" w:cs="Times New Roman"/>
          <w:color w:val="111111"/>
          <w:sz w:val="24"/>
          <w:szCs w:val="24"/>
          <w:lang w:eastAsia="ru-RU"/>
        </w:rPr>
        <w:t>перчатков</w:t>
      </w:r>
      <w:proofErr w:type="spellEnd"/>
      <w:r w:rsidRPr="006B1561">
        <w:rPr>
          <w:rFonts w:ascii="Times New Roman" w:eastAsia="Times New Roman" w:hAnsi="Times New Roman" w:cs="Times New Roman"/>
          <w:color w:val="111111"/>
          <w:sz w:val="24"/>
          <w:szCs w:val="24"/>
          <w:lang w:eastAsia="ru-RU"/>
        </w:rPr>
        <w:t>», «</w:t>
      </w:r>
      <w:proofErr w:type="gramStart"/>
      <w:r w:rsidRPr="006B1561">
        <w:rPr>
          <w:rFonts w:ascii="Times New Roman" w:eastAsia="Times New Roman" w:hAnsi="Times New Roman" w:cs="Times New Roman"/>
          <w:color w:val="111111"/>
          <w:sz w:val="24"/>
          <w:szCs w:val="24"/>
          <w:lang w:eastAsia="ru-RU"/>
        </w:rPr>
        <w:t>около домах</w:t>
      </w:r>
      <w:proofErr w:type="gramEnd"/>
      <w:r w:rsidRPr="006B1561">
        <w:rPr>
          <w:rFonts w:ascii="Times New Roman" w:eastAsia="Times New Roman" w:hAnsi="Times New Roman" w:cs="Times New Roman"/>
          <w:color w:val="111111"/>
          <w:sz w:val="24"/>
          <w:szCs w:val="24"/>
          <w:lang w:eastAsia="ru-RU"/>
        </w:rPr>
        <w:t xml:space="preserve">». Если слово несклоняемое, с ним тоже могут возникнуть трудности, например, «нет </w:t>
      </w:r>
      <w:proofErr w:type="spellStart"/>
      <w:r w:rsidRPr="006B1561">
        <w:rPr>
          <w:rFonts w:ascii="Times New Roman" w:eastAsia="Times New Roman" w:hAnsi="Times New Roman" w:cs="Times New Roman"/>
          <w:color w:val="111111"/>
          <w:sz w:val="24"/>
          <w:szCs w:val="24"/>
          <w:lang w:eastAsia="ru-RU"/>
        </w:rPr>
        <w:t>пальта</w:t>
      </w:r>
      <w:proofErr w:type="spellEnd"/>
      <w:r w:rsidRPr="006B1561">
        <w:rPr>
          <w:rFonts w:ascii="Times New Roman" w:eastAsia="Times New Roman" w:hAnsi="Times New Roman" w:cs="Times New Roman"/>
          <w:color w:val="111111"/>
          <w:sz w:val="24"/>
          <w:szCs w:val="24"/>
          <w:lang w:eastAsia="ru-RU"/>
        </w:rPr>
        <w:t xml:space="preserve">», «в </w:t>
      </w:r>
      <w:proofErr w:type="spellStart"/>
      <w:r w:rsidRPr="006B1561">
        <w:rPr>
          <w:rFonts w:ascii="Times New Roman" w:eastAsia="Times New Roman" w:hAnsi="Times New Roman" w:cs="Times New Roman"/>
          <w:color w:val="111111"/>
          <w:sz w:val="24"/>
          <w:szCs w:val="24"/>
          <w:lang w:eastAsia="ru-RU"/>
        </w:rPr>
        <w:t>кине</w:t>
      </w:r>
      <w:proofErr w:type="spellEnd"/>
      <w:r w:rsidRPr="006B1561">
        <w:rPr>
          <w:rFonts w:ascii="Times New Roman" w:eastAsia="Times New Roman" w:hAnsi="Times New Roman" w:cs="Times New Roman"/>
          <w:color w:val="111111"/>
          <w:sz w:val="24"/>
          <w:szCs w:val="24"/>
          <w:lang w:eastAsia="ru-RU"/>
        </w:rPr>
        <w:t xml:space="preserve"> видели». Детские высказывания, состоящие из простых предложений, сменяются сложными предложениями. Например, «Мы вчера ходили на прогулку и увидели на озере красивые кувшинки» или «Дай мне машинку, но только не синюю, а красную, потому что она быстрее едет».</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DE4D9D">
        <w:rPr>
          <w:rFonts w:ascii="Times New Roman" w:eastAsia="Times New Roman" w:hAnsi="Times New Roman" w:cs="Times New Roman"/>
          <w:noProof/>
          <w:color w:val="111111"/>
          <w:sz w:val="24"/>
          <w:szCs w:val="24"/>
          <w:lang w:eastAsia="ru-RU"/>
        </w:rPr>
        <w:t xml:space="preserve"> </w:t>
      </w:r>
      <w:r w:rsidRPr="006B1561">
        <w:rPr>
          <w:rFonts w:ascii="Times New Roman" w:eastAsia="Times New Roman" w:hAnsi="Times New Roman" w:cs="Times New Roman"/>
          <w:b/>
          <w:color w:val="222222"/>
          <w:sz w:val="24"/>
          <w:szCs w:val="24"/>
          <w:lang w:eastAsia="ru-RU"/>
        </w:rPr>
        <w:t>Связная речь</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Эта область детской речи в конце дошкольного детства расцветает буйным цветом. Для ребят не составляет труда самостоятельно пересказать художественное произведение, содержание фильма, описать предмет, игрушку, придумать сказку, описать то, что он чувствует в разных ситуациях. Очень полезное качество, появляющееся в этом возрасте – чувство предвидения, когда дети могут рассказать о том, что вот-вот произойдёт или могло бы произойти, но ещё не случилось, или придумать продолжение начатой взрослыми истории.</w:t>
      </w:r>
    </w:p>
    <w:p w:rsidR="00CD3A8A" w:rsidRPr="00DE4D9D"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Ещё одно достижение – объяснительная речь, когда требуется, например, объяснить сверстникам правила подвижной игры, договориться о ролях в сюжетной игре или в представлении настольного театра. Здесь требуется особая точность высказываний, логичное определение последовательности действий. Например, объясняя правила игры «Третий лишний», нужно держать в уме порядок расстановки игроков, то, как и при каких условиях они меняются, кто считается победителем, кто выбывает из игры.</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b/>
          <w:color w:val="222222"/>
          <w:sz w:val="24"/>
          <w:szCs w:val="24"/>
          <w:lang w:eastAsia="ru-RU"/>
        </w:rPr>
        <w:t>Фонетика детской речи</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 xml:space="preserve">Звуки родного языка на этом возрастном этапе практически полностью произносятся без ошибок. Дети освоили и чётко произносят все слова, в большинстве случаев в соответствии с нормами литературного произношения. Они могут говорить медленно и быстро (скороговорки), громко и тихо, освоили </w:t>
      </w:r>
      <w:proofErr w:type="spellStart"/>
      <w:r w:rsidRPr="006B1561">
        <w:rPr>
          <w:rFonts w:ascii="Times New Roman" w:eastAsia="Times New Roman" w:hAnsi="Times New Roman" w:cs="Times New Roman"/>
          <w:color w:val="111111"/>
          <w:sz w:val="24"/>
          <w:szCs w:val="24"/>
          <w:lang w:eastAsia="ru-RU"/>
        </w:rPr>
        <w:t>шёпотную</w:t>
      </w:r>
      <w:proofErr w:type="spellEnd"/>
      <w:r w:rsidRPr="006B1561">
        <w:rPr>
          <w:rFonts w:ascii="Times New Roman" w:eastAsia="Times New Roman" w:hAnsi="Times New Roman" w:cs="Times New Roman"/>
          <w:color w:val="111111"/>
          <w:sz w:val="24"/>
          <w:szCs w:val="24"/>
          <w:lang w:eastAsia="ru-RU"/>
        </w:rPr>
        <w:t xml:space="preserve"> речь, широко используют интонацию.</w:t>
      </w:r>
    </w:p>
    <w:p w:rsidR="006B1561" w:rsidRPr="006B1561" w:rsidRDefault="006B1561" w:rsidP="009435DB">
      <w:pPr>
        <w:shd w:val="clear" w:color="auto" w:fill="FFFFFF"/>
        <w:spacing w:after="360" w:line="450" w:lineRule="atLeast"/>
        <w:ind w:left="600" w:right="450"/>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Изредка могут встречаться такие фонетические проблемы:</w:t>
      </w:r>
    </w:p>
    <w:p w:rsidR="006B1561" w:rsidRPr="006B1561" w:rsidRDefault="006B1561" w:rsidP="009435DB">
      <w:pPr>
        <w:numPr>
          <w:ilvl w:val="0"/>
          <w:numId w:val="1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lastRenderedPageBreak/>
        <w:t>Смазанное произношение слов и фраз, нечёткость окончаний. Такой дефект чаще всего встречается у тех, кто недавно освоил произношение всех звуков, и у детей с быстрым темпом речи;</w:t>
      </w:r>
    </w:p>
    <w:p w:rsidR="006B1561" w:rsidRPr="006B1561" w:rsidRDefault="006B1561" w:rsidP="009435DB">
      <w:pPr>
        <w:numPr>
          <w:ilvl w:val="0"/>
          <w:numId w:val="1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 xml:space="preserve">Нечёткая дифференциация звуков на слух, когда ребёнок путает местами пары звуков: [с]-[ц], [л]-[р], [з]-[ж], [с]-[ш], [ц]-[ч] и другие при произнесении слоговых цепочек, например, </w:t>
      </w:r>
      <w:proofErr w:type="spellStart"/>
      <w:proofErr w:type="gramStart"/>
      <w:r w:rsidRPr="006B1561">
        <w:rPr>
          <w:rFonts w:ascii="Times New Roman" w:eastAsia="Times New Roman" w:hAnsi="Times New Roman" w:cs="Times New Roman"/>
          <w:color w:val="111111"/>
          <w:sz w:val="24"/>
          <w:szCs w:val="24"/>
          <w:lang w:eastAsia="ru-RU"/>
        </w:rPr>
        <w:t>са</w:t>
      </w:r>
      <w:proofErr w:type="spellEnd"/>
      <w:r w:rsidRPr="006B1561">
        <w:rPr>
          <w:rFonts w:ascii="Times New Roman" w:eastAsia="Times New Roman" w:hAnsi="Times New Roman" w:cs="Times New Roman"/>
          <w:color w:val="111111"/>
          <w:sz w:val="24"/>
          <w:szCs w:val="24"/>
          <w:lang w:eastAsia="ru-RU"/>
        </w:rPr>
        <w:t>-за</w:t>
      </w:r>
      <w:proofErr w:type="gramEnd"/>
      <w:r w:rsidRPr="006B1561">
        <w:rPr>
          <w:rFonts w:ascii="Times New Roman" w:eastAsia="Times New Roman" w:hAnsi="Times New Roman" w:cs="Times New Roman"/>
          <w:color w:val="111111"/>
          <w:sz w:val="24"/>
          <w:szCs w:val="24"/>
          <w:lang w:eastAsia="ru-RU"/>
        </w:rPr>
        <w:t>-</w:t>
      </w:r>
      <w:proofErr w:type="spellStart"/>
      <w:r w:rsidRPr="006B1561">
        <w:rPr>
          <w:rFonts w:ascii="Times New Roman" w:eastAsia="Times New Roman" w:hAnsi="Times New Roman" w:cs="Times New Roman"/>
          <w:color w:val="111111"/>
          <w:sz w:val="24"/>
          <w:szCs w:val="24"/>
          <w:lang w:eastAsia="ru-RU"/>
        </w:rPr>
        <w:t>са</w:t>
      </w:r>
      <w:proofErr w:type="spellEnd"/>
      <w:r w:rsidRPr="006B1561">
        <w:rPr>
          <w:rFonts w:ascii="Times New Roman" w:eastAsia="Times New Roman" w:hAnsi="Times New Roman" w:cs="Times New Roman"/>
          <w:color w:val="111111"/>
          <w:sz w:val="24"/>
          <w:szCs w:val="24"/>
          <w:lang w:eastAsia="ru-RU"/>
        </w:rPr>
        <w:t>, ла-</w:t>
      </w:r>
      <w:proofErr w:type="spellStart"/>
      <w:r w:rsidRPr="006B1561">
        <w:rPr>
          <w:rFonts w:ascii="Times New Roman" w:eastAsia="Times New Roman" w:hAnsi="Times New Roman" w:cs="Times New Roman"/>
          <w:color w:val="111111"/>
          <w:sz w:val="24"/>
          <w:szCs w:val="24"/>
          <w:lang w:eastAsia="ru-RU"/>
        </w:rPr>
        <w:t>ра</w:t>
      </w:r>
      <w:proofErr w:type="spellEnd"/>
      <w:r w:rsidRPr="006B1561">
        <w:rPr>
          <w:rFonts w:ascii="Times New Roman" w:eastAsia="Times New Roman" w:hAnsi="Times New Roman" w:cs="Times New Roman"/>
          <w:color w:val="111111"/>
          <w:sz w:val="24"/>
          <w:szCs w:val="24"/>
          <w:lang w:eastAsia="ru-RU"/>
        </w:rPr>
        <w:t>-ла, за-за-</w:t>
      </w:r>
      <w:proofErr w:type="spellStart"/>
      <w:r w:rsidRPr="006B1561">
        <w:rPr>
          <w:rFonts w:ascii="Times New Roman" w:eastAsia="Times New Roman" w:hAnsi="Times New Roman" w:cs="Times New Roman"/>
          <w:color w:val="111111"/>
          <w:sz w:val="24"/>
          <w:szCs w:val="24"/>
          <w:lang w:eastAsia="ru-RU"/>
        </w:rPr>
        <w:t>жа</w:t>
      </w:r>
      <w:proofErr w:type="spellEnd"/>
      <w:r w:rsidRPr="006B1561">
        <w:rPr>
          <w:rFonts w:ascii="Times New Roman" w:eastAsia="Times New Roman" w:hAnsi="Times New Roman" w:cs="Times New Roman"/>
          <w:color w:val="111111"/>
          <w:sz w:val="24"/>
          <w:szCs w:val="24"/>
          <w:lang w:eastAsia="ru-RU"/>
        </w:rPr>
        <w:t xml:space="preserve">, </w:t>
      </w:r>
      <w:proofErr w:type="spellStart"/>
      <w:r w:rsidRPr="006B1561">
        <w:rPr>
          <w:rFonts w:ascii="Times New Roman" w:eastAsia="Times New Roman" w:hAnsi="Times New Roman" w:cs="Times New Roman"/>
          <w:color w:val="111111"/>
          <w:sz w:val="24"/>
          <w:szCs w:val="24"/>
          <w:lang w:eastAsia="ru-RU"/>
        </w:rPr>
        <w:t>са-ша-са</w:t>
      </w:r>
      <w:proofErr w:type="spellEnd"/>
      <w:r w:rsidRPr="006B1561">
        <w:rPr>
          <w:rFonts w:ascii="Times New Roman" w:eastAsia="Times New Roman" w:hAnsi="Times New Roman" w:cs="Times New Roman"/>
          <w:color w:val="111111"/>
          <w:sz w:val="24"/>
          <w:szCs w:val="24"/>
          <w:lang w:eastAsia="ru-RU"/>
        </w:rPr>
        <w:t xml:space="preserve">, </w:t>
      </w:r>
      <w:proofErr w:type="spellStart"/>
      <w:r w:rsidRPr="006B1561">
        <w:rPr>
          <w:rFonts w:ascii="Times New Roman" w:eastAsia="Times New Roman" w:hAnsi="Times New Roman" w:cs="Times New Roman"/>
          <w:color w:val="111111"/>
          <w:sz w:val="24"/>
          <w:szCs w:val="24"/>
          <w:lang w:eastAsia="ru-RU"/>
        </w:rPr>
        <w:t>ча-ча-ца</w:t>
      </w:r>
      <w:proofErr w:type="spellEnd"/>
      <w:r w:rsidRPr="006B1561">
        <w:rPr>
          <w:rFonts w:ascii="Times New Roman" w:eastAsia="Times New Roman" w:hAnsi="Times New Roman" w:cs="Times New Roman"/>
          <w:color w:val="111111"/>
          <w:sz w:val="24"/>
          <w:szCs w:val="24"/>
          <w:lang w:eastAsia="ru-RU"/>
        </w:rPr>
        <w:t xml:space="preserve"> и другие.</w:t>
      </w:r>
    </w:p>
    <w:p w:rsidR="006B1561" w:rsidRPr="006B1561" w:rsidRDefault="006B1561" w:rsidP="009435DB">
      <w:pPr>
        <w:numPr>
          <w:ilvl w:val="0"/>
          <w:numId w:val="1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 xml:space="preserve">Неправильно поставленное </w:t>
      </w:r>
      <w:proofErr w:type="gramStart"/>
      <w:r w:rsidRPr="006B1561">
        <w:rPr>
          <w:rFonts w:ascii="Times New Roman" w:eastAsia="Times New Roman" w:hAnsi="Times New Roman" w:cs="Times New Roman"/>
          <w:color w:val="111111"/>
          <w:sz w:val="24"/>
          <w:szCs w:val="24"/>
          <w:lang w:eastAsia="ru-RU"/>
        </w:rPr>
        <w:t xml:space="preserve">ударение: </w:t>
      </w:r>
      <w:r w:rsidR="00CD3A8A" w:rsidRPr="00DE4D9D">
        <w:rPr>
          <w:rFonts w:ascii="Times New Roman" w:eastAsia="Times New Roman" w:hAnsi="Times New Roman" w:cs="Times New Roman"/>
          <w:color w:val="111111"/>
          <w:sz w:val="24"/>
          <w:szCs w:val="24"/>
          <w:lang w:eastAsia="ru-RU"/>
        </w:rPr>
        <w:t xml:space="preserve"> </w:t>
      </w:r>
      <w:r w:rsidRPr="006B1561">
        <w:rPr>
          <w:rFonts w:ascii="Times New Roman" w:eastAsia="Times New Roman" w:hAnsi="Times New Roman" w:cs="Times New Roman"/>
          <w:color w:val="111111"/>
          <w:sz w:val="24"/>
          <w:szCs w:val="24"/>
          <w:lang w:eastAsia="ru-RU"/>
        </w:rPr>
        <w:t xml:space="preserve"> </w:t>
      </w:r>
      <w:proofErr w:type="spellStart"/>
      <w:proofErr w:type="gramEnd"/>
      <w:r w:rsidRPr="006B1561">
        <w:rPr>
          <w:rFonts w:ascii="Times New Roman" w:eastAsia="Times New Roman" w:hAnsi="Times New Roman" w:cs="Times New Roman"/>
          <w:color w:val="111111"/>
          <w:sz w:val="24"/>
          <w:szCs w:val="24"/>
          <w:lang w:eastAsia="ru-RU"/>
        </w:rPr>
        <w:t>звОнит</w:t>
      </w:r>
      <w:proofErr w:type="spellEnd"/>
      <w:r w:rsidRPr="006B1561">
        <w:rPr>
          <w:rFonts w:ascii="Times New Roman" w:eastAsia="Times New Roman" w:hAnsi="Times New Roman" w:cs="Times New Roman"/>
          <w:color w:val="111111"/>
          <w:sz w:val="24"/>
          <w:szCs w:val="24"/>
          <w:lang w:eastAsia="ru-RU"/>
        </w:rPr>
        <w:t xml:space="preserve"> – </w:t>
      </w:r>
      <w:proofErr w:type="spellStart"/>
      <w:r w:rsidRPr="006B1561">
        <w:rPr>
          <w:rFonts w:ascii="Times New Roman" w:eastAsia="Times New Roman" w:hAnsi="Times New Roman" w:cs="Times New Roman"/>
          <w:color w:val="111111"/>
          <w:sz w:val="24"/>
          <w:szCs w:val="24"/>
          <w:lang w:eastAsia="ru-RU"/>
        </w:rPr>
        <w:t>звонИт</w:t>
      </w:r>
      <w:proofErr w:type="spellEnd"/>
      <w:r w:rsidRPr="006B1561">
        <w:rPr>
          <w:rFonts w:ascii="Times New Roman" w:eastAsia="Times New Roman" w:hAnsi="Times New Roman" w:cs="Times New Roman"/>
          <w:color w:val="111111"/>
          <w:sz w:val="24"/>
          <w:szCs w:val="24"/>
          <w:lang w:eastAsia="ru-RU"/>
        </w:rPr>
        <w:t>.</w:t>
      </w:r>
    </w:p>
    <w:p w:rsidR="006B1561" w:rsidRPr="006B1561" w:rsidRDefault="006B1561" w:rsidP="009435DB">
      <w:pPr>
        <w:shd w:val="clear" w:color="auto" w:fill="FFFFFF"/>
        <w:spacing w:after="0" w:line="450" w:lineRule="atLeast"/>
        <w:ind w:left="601" w:right="450"/>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На этапе от 6 до 7 лет нужно уделить особое внимание формированию фонематического слуха, умения делать звуковой анализ: выделять из слов отдельные звуки, а из предложений — слова; последовательно называть звуки в словах; определять место звука в слове, делить слова на слоги. Эти навыки – основа для обучения грамоте, они нужнее для ребёнка, чем знание букв. Без этих умений ребёнок не читает, а механически заучивает слоги и слова.</w:t>
      </w:r>
    </w:p>
    <w:p w:rsidR="006B1561" w:rsidRPr="006B1561" w:rsidRDefault="006B1561" w:rsidP="009435DB">
      <w:pPr>
        <w:shd w:val="clear" w:color="auto" w:fill="FFFFFF"/>
        <w:spacing w:after="0" w:line="525" w:lineRule="atLeast"/>
        <w:ind w:left="601"/>
        <w:jc w:val="both"/>
        <w:rPr>
          <w:rFonts w:ascii="Times New Roman" w:eastAsia="Times New Roman" w:hAnsi="Times New Roman" w:cs="Times New Roman"/>
          <w:b/>
          <w:color w:val="222222"/>
          <w:sz w:val="24"/>
          <w:szCs w:val="24"/>
          <w:lang w:eastAsia="ru-RU"/>
        </w:rPr>
      </w:pPr>
      <w:r w:rsidRPr="006B1561">
        <w:rPr>
          <w:rFonts w:ascii="Times New Roman" w:eastAsia="Times New Roman" w:hAnsi="Times New Roman" w:cs="Times New Roman"/>
          <w:b/>
          <w:color w:val="222222"/>
          <w:sz w:val="24"/>
          <w:szCs w:val="24"/>
          <w:lang w:eastAsia="ru-RU"/>
        </w:rPr>
        <w:t>Подготовка дошкольника к чтению и письму</w:t>
      </w:r>
    </w:p>
    <w:p w:rsidR="006B1561" w:rsidRPr="006B1561" w:rsidRDefault="006B1561" w:rsidP="009435DB">
      <w:pPr>
        <w:shd w:val="clear" w:color="auto" w:fill="FFFFFF"/>
        <w:spacing w:after="0" w:line="450" w:lineRule="atLeast"/>
        <w:ind w:left="601" w:right="450"/>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 xml:space="preserve">Несмотря на то что программа первого класса рассчитана на детей, которые приходят в </w:t>
      </w:r>
      <w:proofErr w:type="gramStart"/>
      <w:r w:rsidRPr="006B1561">
        <w:rPr>
          <w:rFonts w:ascii="Times New Roman" w:eastAsia="Times New Roman" w:hAnsi="Times New Roman" w:cs="Times New Roman"/>
          <w:color w:val="111111"/>
          <w:sz w:val="24"/>
          <w:szCs w:val="24"/>
          <w:lang w:eastAsia="ru-RU"/>
        </w:rPr>
        <w:t>школу</w:t>
      </w:r>
      <w:proofErr w:type="gramEnd"/>
      <w:r w:rsidRPr="006B1561">
        <w:rPr>
          <w:rFonts w:ascii="Times New Roman" w:eastAsia="Times New Roman" w:hAnsi="Times New Roman" w:cs="Times New Roman"/>
          <w:color w:val="111111"/>
          <w:sz w:val="24"/>
          <w:szCs w:val="24"/>
          <w:lang w:eastAsia="ru-RU"/>
        </w:rPr>
        <w:t xml:space="preserve"> не зная ни одной буквы, родители стремятся, чтобы их дети пришли к школьному порогу уже читающими и, желательно, пишущими. Они мотивируют это тем, что пока ребёнок достигнет беглости чтения, ему будет непросто прочитать и понять задания в других учебниках: по математике, по ознакомлению с окружающим миром.</w:t>
      </w:r>
    </w:p>
    <w:p w:rsidR="00CD3A8A" w:rsidRPr="00DE4D9D"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К сожалению, часто приходится видеть, как дошкольной подготовкой занимаются те, кто не имеет ни малейшего представления о возможностях детей в 6–7 лет. У таких «горе-преподавателей» ребёнок начинает осваивать чтение, не имея навыков анализа слов, не умея определить из каких звуков состоит слово.</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b/>
          <w:color w:val="222222"/>
          <w:sz w:val="24"/>
          <w:szCs w:val="24"/>
          <w:lang w:eastAsia="ru-RU"/>
        </w:rPr>
        <w:t>Подготовка к обучению письму</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Для обучения письму не так важны многочисленные упражнения в прописях, как специальные задания по развитию мелкой моторики и установлению связи между глазом и рукой:</w:t>
      </w:r>
    </w:p>
    <w:p w:rsidR="006B1561" w:rsidRPr="006B1561" w:rsidRDefault="009435DB" w:rsidP="006B1561">
      <w:pPr>
        <w:shd w:val="clear" w:color="auto" w:fill="FFFFFF"/>
        <w:spacing w:after="360" w:line="450" w:lineRule="atLeast"/>
        <w:ind w:left="600" w:right="450"/>
        <w:rPr>
          <w:rFonts w:ascii="Times New Roman" w:eastAsia="Times New Roman" w:hAnsi="Times New Roman" w:cs="Times New Roman"/>
          <w:color w:val="111111"/>
          <w:sz w:val="24"/>
          <w:szCs w:val="24"/>
          <w:lang w:eastAsia="ru-RU"/>
        </w:rPr>
      </w:pPr>
      <w:hyperlink r:id="rId5" w:tooltip="линия на листе в клеточку" w:history="1">
        <w:r w:rsidR="006B1561" w:rsidRPr="006B1561">
          <w:rPr>
            <w:rFonts w:ascii="Times New Roman" w:eastAsia="Times New Roman" w:hAnsi="Times New Roman" w:cs="Times New Roman"/>
            <w:noProof/>
            <w:color w:val="111111"/>
            <w:sz w:val="24"/>
            <w:szCs w:val="24"/>
            <w:lang w:eastAsia="ru-RU"/>
          </w:rPr>
          <w:drawing>
            <wp:anchor distT="0" distB="0" distL="0" distR="0" simplePos="0" relativeHeight="251659264" behindDoc="0" locked="0" layoutInCell="1" allowOverlap="0" wp14:anchorId="11B87E95" wp14:editId="2B4433A4">
              <wp:simplePos x="0" y="0"/>
              <wp:positionH relativeFrom="column">
                <wp:align>right</wp:align>
              </wp:positionH>
              <wp:positionV relativeFrom="line">
                <wp:posOffset>0</wp:posOffset>
              </wp:positionV>
              <wp:extent cx="3362325" cy="1905000"/>
              <wp:effectExtent l="0" t="0" r="9525" b="0"/>
              <wp:wrapSquare wrapText="bothSides"/>
              <wp:docPr id="2" name="Рисунок 2" descr="линия на листе в клеточку">
                <a:hlinkClick xmlns:a="http://schemas.openxmlformats.org/drawingml/2006/main" r:id="rId5" tooltip="&quot;линия на листе в клеточ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ния на листе в клеточку">
                        <a:hlinkClick r:id="rId5" tooltip="&quot;линия на листе в клеточку&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6B1561" w:rsidRPr="006B1561" w:rsidRDefault="006B1561" w:rsidP="006B1561">
      <w:pPr>
        <w:numPr>
          <w:ilvl w:val="0"/>
          <w:numId w:val="15"/>
        </w:numPr>
        <w:shd w:val="clear" w:color="auto" w:fill="FFFFFF"/>
        <w:spacing w:before="100" w:beforeAutospacing="1" w:after="120" w:line="450" w:lineRule="atLeast"/>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Расстегивание и застегивание пуговиц, сложных застёжек, шнуровка;</w:t>
      </w:r>
    </w:p>
    <w:p w:rsidR="006B1561" w:rsidRPr="006B1561" w:rsidRDefault="006B1561" w:rsidP="006B1561">
      <w:pPr>
        <w:numPr>
          <w:ilvl w:val="0"/>
          <w:numId w:val="15"/>
        </w:numPr>
        <w:shd w:val="clear" w:color="auto" w:fill="FFFFFF"/>
        <w:spacing w:before="100" w:beforeAutospacing="1" w:after="120" w:line="450" w:lineRule="atLeast"/>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Собирание моделей конструктора, например, «</w:t>
      </w:r>
      <w:proofErr w:type="spellStart"/>
      <w:r w:rsidRPr="006B1561">
        <w:rPr>
          <w:rFonts w:ascii="Times New Roman" w:eastAsia="Times New Roman" w:hAnsi="Times New Roman" w:cs="Times New Roman"/>
          <w:color w:val="111111"/>
          <w:sz w:val="24"/>
          <w:szCs w:val="24"/>
          <w:lang w:eastAsia="ru-RU"/>
        </w:rPr>
        <w:t>Лего</w:t>
      </w:r>
      <w:proofErr w:type="spellEnd"/>
      <w:r w:rsidRPr="006B1561">
        <w:rPr>
          <w:rFonts w:ascii="Times New Roman" w:eastAsia="Times New Roman" w:hAnsi="Times New Roman" w:cs="Times New Roman"/>
          <w:color w:val="111111"/>
          <w:sz w:val="24"/>
          <w:szCs w:val="24"/>
          <w:lang w:eastAsia="ru-RU"/>
        </w:rPr>
        <w:t>» по предложенному образцу;</w:t>
      </w:r>
    </w:p>
    <w:p w:rsidR="006B1561" w:rsidRPr="006B1561" w:rsidRDefault="006B1561" w:rsidP="006B1561">
      <w:pPr>
        <w:numPr>
          <w:ilvl w:val="0"/>
          <w:numId w:val="15"/>
        </w:numPr>
        <w:shd w:val="clear" w:color="auto" w:fill="FFFFFF"/>
        <w:spacing w:before="100" w:beforeAutospacing="1" w:after="120" w:line="450" w:lineRule="atLeast"/>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Плетение из ткани, ниток, бумаги;</w:t>
      </w:r>
    </w:p>
    <w:p w:rsidR="006B1561" w:rsidRPr="006B1561" w:rsidRDefault="006B1561" w:rsidP="006B1561">
      <w:pPr>
        <w:numPr>
          <w:ilvl w:val="0"/>
          <w:numId w:val="15"/>
        </w:numPr>
        <w:shd w:val="clear" w:color="auto" w:fill="FFFFFF"/>
        <w:spacing w:before="100" w:beforeAutospacing="1" w:after="120" w:line="450" w:lineRule="atLeast"/>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Отвинчивание и завинчивание болтиков и шурупов детского конструктора;</w:t>
      </w:r>
    </w:p>
    <w:p w:rsidR="006B1561" w:rsidRPr="006B1561" w:rsidRDefault="006B1561" w:rsidP="006B1561">
      <w:pPr>
        <w:numPr>
          <w:ilvl w:val="0"/>
          <w:numId w:val="15"/>
        </w:numPr>
        <w:shd w:val="clear" w:color="auto" w:fill="FFFFFF"/>
        <w:spacing w:before="100" w:beforeAutospacing="1" w:after="120" w:line="450" w:lineRule="atLeast"/>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Штриховка, раскрашивание рисунков;</w:t>
      </w:r>
    </w:p>
    <w:p w:rsidR="006B1561" w:rsidRPr="006B1561" w:rsidRDefault="006B1561" w:rsidP="006B1561">
      <w:pPr>
        <w:numPr>
          <w:ilvl w:val="0"/>
          <w:numId w:val="15"/>
        </w:numPr>
        <w:shd w:val="clear" w:color="auto" w:fill="FFFFFF"/>
        <w:spacing w:before="100" w:beforeAutospacing="1" w:after="120" w:line="450" w:lineRule="atLeast"/>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Выкладывание по образцу мозаики;</w:t>
      </w:r>
    </w:p>
    <w:p w:rsidR="006B1561" w:rsidRPr="006B1561" w:rsidRDefault="006B1561" w:rsidP="006B1561">
      <w:pPr>
        <w:numPr>
          <w:ilvl w:val="0"/>
          <w:numId w:val="15"/>
        </w:numPr>
        <w:shd w:val="clear" w:color="auto" w:fill="FFFFFF"/>
        <w:spacing w:before="100" w:beforeAutospacing="1" w:after="120" w:line="450" w:lineRule="atLeast"/>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Написание графических диктантов.</w:t>
      </w:r>
    </w:p>
    <w:p w:rsidR="006B1561" w:rsidRPr="006B1561" w:rsidRDefault="006B1561" w:rsidP="00CD3A8A">
      <w:pPr>
        <w:shd w:val="clear" w:color="auto" w:fill="FFFFFF"/>
        <w:spacing w:after="0" w:line="450" w:lineRule="atLeast"/>
        <w:ind w:left="601" w:right="450"/>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Желательно, чтобы ребёнок хорошо ориентировался на плоскости листа, мог провести линию по клеточкам вверх, вправо, влево, вниз. Эти умения пригодятся, когда он начнёт осваивать правильное написание букв и цифр.</w:t>
      </w:r>
    </w:p>
    <w:p w:rsidR="006B1561" w:rsidRPr="006B1561" w:rsidRDefault="006B1561" w:rsidP="00CD3A8A">
      <w:pPr>
        <w:shd w:val="clear" w:color="auto" w:fill="FFFFFF"/>
        <w:spacing w:after="0" w:line="525" w:lineRule="atLeast"/>
        <w:ind w:left="601"/>
        <w:rPr>
          <w:rFonts w:ascii="Times New Roman" w:eastAsia="Times New Roman" w:hAnsi="Times New Roman" w:cs="Times New Roman"/>
          <w:b/>
          <w:color w:val="222222"/>
          <w:sz w:val="24"/>
          <w:szCs w:val="24"/>
          <w:lang w:eastAsia="ru-RU"/>
        </w:rPr>
      </w:pPr>
      <w:r w:rsidRPr="006B1561">
        <w:rPr>
          <w:rFonts w:ascii="Times New Roman" w:eastAsia="Times New Roman" w:hAnsi="Times New Roman" w:cs="Times New Roman"/>
          <w:b/>
          <w:color w:val="222222"/>
          <w:sz w:val="24"/>
          <w:szCs w:val="24"/>
          <w:lang w:eastAsia="ru-RU"/>
        </w:rPr>
        <w:t>Подготовка к обучению грамоте</w:t>
      </w:r>
    </w:p>
    <w:p w:rsidR="006B1561" w:rsidRPr="006B1561" w:rsidRDefault="006B1561" w:rsidP="009435DB">
      <w:pPr>
        <w:shd w:val="clear" w:color="auto" w:fill="FFFFFF"/>
        <w:spacing w:after="0" w:line="450" w:lineRule="atLeast"/>
        <w:ind w:left="601" w:right="450"/>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Начинать этот сложный процесс нужно не с показа букв, а с умения слышать звуки речи. Совсем непросто объяснить ребёнку, что такое слово – его нельзя потрогать или увидеть. Можно поиграть в словесные игры «Подскажи словечко», «Закончи строчку». Когда дети поймут, что такое слово, их нужно учить выделять из слова звуки. Для этого тоже используют различные игры, где взрослый произносит слова, выделяя какой-нибудь звук. Задача ребёнка – определить есть этот звук в слове или нет.</w:t>
      </w:r>
    </w:p>
    <w:p w:rsidR="006B1561" w:rsidRPr="00DE4D9D" w:rsidRDefault="006B1561" w:rsidP="009435DB">
      <w:pPr>
        <w:pStyle w:val="a3"/>
        <w:shd w:val="clear" w:color="auto" w:fill="FFFFFF"/>
        <w:spacing w:after="360" w:line="450" w:lineRule="atLeast"/>
        <w:ind w:left="600" w:right="450"/>
        <w:jc w:val="both"/>
        <w:rPr>
          <w:rFonts w:eastAsia="Times New Roman"/>
          <w:color w:val="111111"/>
          <w:lang w:eastAsia="ru-RU"/>
        </w:rPr>
      </w:pPr>
      <w:r w:rsidRPr="006B1561">
        <w:rPr>
          <w:rFonts w:eastAsia="Times New Roman"/>
          <w:color w:val="111111"/>
          <w:lang w:eastAsia="ru-RU"/>
        </w:rPr>
        <w:t xml:space="preserve">Постепенно усложняя задачу, детей учат искать эти звуки в начале, в конце, и в середине слова. Для звукового анализа слова нужны карточки с нарисованными клеточками и фишками двух цветов из картона. Начинать нужно с простых по </w:t>
      </w:r>
      <w:proofErr w:type="spellStart"/>
      <w:r w:rsidRPr="006B1561">
        <w:rPr>
          <w:rFonts w:eastAsia="Times New Roman"/>
          <w:color w:val="111111"/>
          <w:lang w:eastAsia="ru-RU"/>
        </w:rPr>
        <w:t>звукослоговому</w:t>
      </w:r>
      <w:proofErr w:type="spellEnd"/>
      <w:r w:rsidRPr="006B1561">
        <w:rPr>
          <w:rFonts w:eastAsia="Times New Roman"/>
          <w:color w:val="111111"/>
          <w:lang w:eastAsia="ru-RU"/>
        </w:rPr>
        <w:t xml:space="preserve"> строению слов, например, состоящих из трёх звуков: кот, дом, дым, лук, шар, где эти звуки произносятся чётко и ясно. Произнося слово, взрослый интонационно подчёркивает все звуки по порядку. Ребёнок должен назвать звук и закрыть фишкой клеточку. Эта работа не терпит спешки и небрежности, нужно учитывать интеллектуальные особенности ребёнка, более способному надо давать более сложные задания, пассивному – предлагать помощь, не отпугивая от выполнения работы.</w:t>
      </w:r>
      <w:r w:rsidRPr="00DE4D9D">
        <w:rPr>
          <w:rFonts w:eastAsia="Times New Roman"/>
          <w:color w:val="111111"/>
          <w:lang w:eastAsia="ru-RU"/>
        </w:rPr>
        <w:t xml:space="preserve"> Закрепив эти умения, взрослый учит детей </w:t>
      </w:r>
      <w:r w:rsidRPr="00DE4D9D">
        <w:rPr>
          <w:rFonts w:eastAsia="Times New Roman"/>
          <w:color w:val="111111"/>
          <w:lang w:eastAsia="ru-RU"/>
        </w:rPr>
        <w:lastRenderedPageBreak/>
        <w:t>различать гласные и согласные звуки (произношению одних мешает язык, губы, зубы, а другие произносятся без помех), мягкие (губы больше улыбаются) и твёрдые, звонкие (есть вибрация) и глухие звуки. Фишки для звукового анализа слова уже становятся разноцветными: красные (гласные), синие (твёрдые согласные), зелёные (мягкие согласные). Слова для анализа уже предлагаются более сложные — из 4–5 звуков.</w:t>
      </w:r>
    </w:p>
    <w:p w:rsidR="006B1561" w:rsidRPr="006B1561" w:rsidRDefault="006B1561"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6B1561">
        <w:rPr>
          <w:rFonts w:ascii="Times New Roman" w:eastAsia="Times New Roman" w:hAnsi="Times New Roman" w:cs="Times New Roman"/>
          <w:color w:val="111111"/>
          <w:sz w:val="24"/>
          <w:szCs w:val="24"/>
          <w:lang w:eastAsia="ru-RU"/>
        </w:rPr>
        <w:t xml:space="preserve">Постепенно мы усложняем задания, взрослый выкладывает схему слова, а ребёнок должен или подобрать картинки к ней, или придумать своё слово. Можно, играя, помочь вопросами, которые подводят к придумыванию слова. Собираем лесенку, придумывает слово где заданный звук находится на первом, втором, третьем и т.д. месте. Придумываем цепочки, подбираем слово на последний звук, например, санки-ива-август-топор-ранец-цветы. И только после прочного усвоения этих умений можно начинать знакомство с буквами. Для обучения слоговому чтению удобно использовать специальное пособие. Это и кубики </w:t>
      </w:r>
      <w:r w:rsidRPr="00DE4D9D">
        <w:rPr>
          <w:rFonts w:ascii="Times New Roman" w:eastAsia="Times New Roman" w:hAnsi="Times New Roman" w:cs="Times New Roman"/>
          <w:color w:val="111111"/>
          <w:sz w:val="24"/>
          <w:szCs w:val="24"/>
          <w:lang w:eastAsia="ru-RU"/>
        </w:rPr>
        <w:t>Зайцева</w:t>
      </w:r>
      <w:r w:rsidRPr="006B1561">
        <w:rPr>
          <w:rFonts w:ascii="Times New Roman" w:eastAsia="Times New Roman" w:hAnsi="Times New Roman" w:cs="Times New Roman"/>
          <w:color w:val="111111"/>
          <w:sz w:val="24"/>
          <w:szCs w:val="24"/>
          <w:lang w:eastAsia="ru-RU"/>
        </w:rPr>
        <w:t>, и всевозможные предметы, состоящее из листа картона с окошками, в которые протягивается полоска с гласными буквами и вторая – с согласными буквами. Полоски двигаются, образовывая слоги.</w:t>
      </w:r>
    </w:p>
    <w:p w:rsidR="00DE4D9D" w:rsidRDefault="006B1561" w:rsidP="009435DB">
      <w:pPr>
        <w:shd w:val="clear" w:color="auto" w:fill="FFFFFF"/>
        <w:spacing w:after="0" w:line="450" w:lineRule="atLeast"/>
        <w:ind w:left="601" w:right="448"/>
        <w:jc w:val="both"/>
        <w:rPr>
          <w:rFonts w:ascii="Times New Roman" w:hAnsi="Times New Roman" w:cs="Times New Roman"/>
          <w:color w:val="111111"/>
          <w:sz w:val="24"/>
          <w:szCs w:val="24"/>
          <w:shd w:val="clear" w:color="auto" w:fill="FFFFFF"/>
        </w:rPr>
      </w:pPr>
      <w:r w:rsidRPr="006B1561">
        <w:rPr>
          <w:rFonts w:ascii="Times New Roman" w:eastAsia="Times New Roman" w:hAnsi="Times New Roman" w:cs="Times New Roman"/>
          <w:color w:val="111111"/>
          <w:sz w:val="24"/>
          <w:szCs w:val="24"/>
          <w:lang w:eastAsia="ru-RU"/>
        </w:rPr>
        <w:t>Вот такой важный подготовительный период предшествует обучению грамоте. Миновать этот этап не получится, подобные упражнения помогают детям легко овладеть навыками чтения и безошибочного письма, что способствует нормальному обучению по школьной программе.</w:t>
      </w:r>
      <w:r w:rsidR="00982324" w:rsidRPr="00DE4D9D">
        <w:rPr>
          <w:rFonts w:ascii="Times New Roman" w:hAnsi="Times New Roman" w:cs="Times New Roman"/>
          <w:color w:val="111111"/>
          <w:sz w:val="24"/>
          <w:szCs w:val="24"/>
          <w:shd w:val="clear" w:color="auto" w:fill="FFFFFF"/>
        </w:rPr>
        <w:t xml:space="preserve"> </w:t>
      </w:r>
    </w:p>
    <w:p w:rsidR="006B1561" w:rsidRPr="006B1561" w:rsidRDefault="00982324" w:rsidP="009435DB">
      <w:pPr>
        <w:shd w:val="clear" w:color="auto" w:fill="FFFFFF"/>
        <w:spacing w:after="0" w:line="450" w:lineRule="atLeast"/>
        <w:ind w:left="601" w:right="448"/>
        <w:jc w:val="both"/>
        <w:rPr>
          <w:rFonts w:ascii="Times New Roman" w:eastAsia="Times New Roman" w:hAnsi="Times New Roman" w:cs="Times New Roman"/>
          <w:color w:val="111111"/>
          <w:sz w:val="24"/>
          <w:szCs w:val="24"/>
          <w:lang w:eastAsia="ru-RU"/>
        </w:rPr>
      </w:pPr>
      <w:r w:rsidRPr="00DE4D9D">
        <w:rPr>
          <w:rFonts w:ascii="Times New Roman" w:hAnsi="Times New Roman" w:cs="Times New Roman"/>
          <w:color w:val="111111"/>
          <w:sz w:val="24"/>
          <w:szCs w:val="24"/>
          <w:shd w:val="clear" w:color="auto" w:fill="FFFFFF"/>
        </w:rPr>
        <w:t>Если родителям хочется, чтобы у их малыша была содержательная речь, нужно как можно больше читать ему, подбирая для этого лучшие произведения детской литературы. Ни одно прочитанное произведение не должно пройти незамеченным, надо побеседовать по его содержанию, обратить внимание на яркие эпитеты, сравнения, метафоры, объяснить значение непонятных слов. Ребёнку загадывают загадки, просят составить рассказ по картинкам, самостоятельно составить предложение. При этом родители внимательно следят за речью детей, не оставляя без внимания любые ошибки.</w:t>
      </w:r>
    </w:p>
    <w:p w:rsidR="006B1561" w:rsidRPr="00F00F19" w:rsidRDefault="006B1561" w:rsidP="009435DB">
      <w:pPr>
        <w:shd w:val="clear" w:color="auto" w:fill="FFFFFF"/>
        <w:spacing w:before="120" w:after="0" w:line="525" w:lineRule="atLeast"/>
        <w:ind w:left="601"/>
        <w:jc w:val="both"/>
        <w:rPr>
          <w:rFonts w:ascii="Times New Roman" w:eastAsia="Times New Roman" w:hAnsi="Times New Roman" w:cs="Times New Roman"/>
          <w:b/>
          <w:color w:val="222222"/>
          <w:sz w:val="32"/>
          <w:szCs w:val="32"/>
          <w:lang w:eastAsia="ru-RU"/>
        </w:rPr>
      </w:pPr>
      <w:r w:rsidRPr="006B1561">
        <w:rPr>
          <w:rFonts w:ascii="Times New Roman" w:eastAsia="Times New Roman" w:hAnsi="Times New Roman" w:cs="Times New Roman"/>
          <w:b/>
          <w:color w:val="222222"/>
          <w:sz w:val="24"/>
          <w:szCs w:val="24"/>
          <w:lang w:eastAsia="ru-RU"/>
        </w:rPr>
        <w:t>Норма разв</w:t>
      </w:r>
      <w:r w:rsidR="00982324" w:rsidRPr="00DE4D9D">
        <w:rPr>
          <w:rFonts w:ascii="Times New Roman" w:eastAsia="Times New Roman" w:hAnsi="Times New Roman" w:cs="Times New Roman"/>
          <w:b/>
          <w:color w:val="222222"/>
          <w:sz w:val="24"/>
          <w:szCs w:val="24"/>
          <w:lang w:eastAsia="ru-RU"/>
        </w:rPr>
        <w:t>ития речи в период от 6 до 7 лет.</w:t>
      </w:r>
    </w:p>
    <w:p w:rsidR="00F00F19" w:rsidRPr="00F00F19" w:rsidRDefault="00F00F19" w:rsidP="009435DB">
      <w:pPr>
        <w:numPr>
          <w:ilvl w:val="0"/>
          <w:numId w:val="1"/>
        </w:numPr>
        <w:shd w:val="clear" w:color="auto" w:fill="FFFFFF"/>
        <w:spacing w:before="150" w:after="15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В норме словарный запас ребенка 6-7 лет насчитывает от 3500 слов (в 7 лет словарный запас может достигать до 7 000 слов).</w:t>
      </w:r>
    </w:p>
    <w:p w:rsidR="00F00F19" w:rsidRPr="00F00F19" w:rsidRDefault="00F00F19" w:rsidP="009435DB">
      <w:pPr>
        <w:numPr>
          <w:ilvl w:val="0"/>
          <w:numId w:val="1"/>
        </w:numPr>
        <w:shd w:val="clear" w:color="auto" w:fill="FFFFFF"/>
        <w:spacing w:before="150" w:after="15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Дошкольник активно использует образные выражения, метафоры («солнечная улыбка», к слову сказать и т.д.). Выстраивает грамматически верные предложения (склоняет все члены предложения по роду, числу и падежу).  Причем, несколько простых предложений ребенок может объединять в одно с помощью союзов «потому что», «когда», «если» и так далее.</w:t>
      </w:r>
    </w:p>
    <w:p w:rsidR="00F00F19" w:rsidRPr="00F00F19" w:rsidRDefault="00F00F19" w:rsidP="00F00F19">
      <w:pPr>
        <w:numPr>
          <w:ilvl w:val="0"/>
          <w:numId w:val="1"/>
        </w:numPr>
        <w:shd w:val="clear" w:color="auto" w:fill="FFFFFF"/>
        <w:spacing w:before="150" w:after="15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lastRenderedPageBreak/>
        <w:t>В этом возрасте дети любят рассказывать истории, отвечать на вопросы, придумывать сюжеты по картинкам. При этом часто при пересказе второстепенные детали сюжета опускаются, ведь все внимание ребенка сконцентрировано на основных персонажах.</w:t>
      </w:r>
    </w:p>
    <w:p w:rsidR="00F00F19" w:rsidRPr="00F00F19" w:rsidRDefault="00F00F19" w:rsidP="00F00F19">
      <w:pPr>
        <w:numPr>
          <w:ilvl w:val="0"/>
          <w:numId w:val="1"/>
        </w:numPr>
        <w:shd w:val="clear" w:color="auto" w:fill="FFFFFF"/>
        <w:spacing w:before="150" w:after="15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Дошкольник 6-7 лет может не только объяснить значение знакомого слова, но и рассуждать о возможном значении незнакомых выражений.</w:t>
      </w:r>
    </w:p>
    <w:p w:rsidR="00F00F19" w:rsidRPr="00F00F19" w:rsidRDefault="00F00F19" w:rsidP="00CD3A8A">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Ребенок способен в беседе озвучить свое эмоциональное состояние и мнение по поводу определенной ситуации. Дети 6-7 лет очень любят рассуждать о явлениях жизни, наблюдать за происходящим и делиться с близкими впечатлениями.</w:t>
      </w:r>
    </w:p>
    <w:p w:rsidR="00F00F19" w:rsidRPr="00F00F19" w:rsidRDefault="006B1561" w:rsidP="00CD3A8A">
      <w:pPr>
        <w:shd w:val="clear" w:color="auto" w:fill="FFFFFF"/>
        <w:tabs>
          <w:tab w:val="center" w:pos="4677"/>
        </w:tabs>
        <w:spacing w:after="0" w:line="375" w:lineRule="atLeast"/>
        <w:jc w:val="both"/>
        <w:rPr>
          <w:rFonts w:ascii="Times New Roman" w:eastAsia="Times New Roman" w:hAnsi="Times New Roman" w:cs="Times New Roman"/>
          <w:sz w:val="24"/>
          <w:szCs w:val="24"/>
          <w:lang w:eastAsia="ru-RU"/>
        </w:rPr>
      </w:pPr>
      <w:r w:rsidRPr="00DE4D9D">
        <w:rPr>
          <w:rFonts w:ascii="Times New Roman" w:eastAsia="Times New Roman" w:hAnsi="Times New Roman" w:cs="Times New Roman"/>
          <w:sz w:val="24"/>
          <w:szCs w:val="24"/>
          <w:lang w:eastAsia="ru-RU"/>
        </w:rPr>
        <w:t xml:space="preserve"> </w:t>
      </w:r>
    </w:p>
    <w:p w:rsidR="00F00F19" w:rsidRPr="00F00F19" w:rsidRDefault="00F00F19" w:rsidP="00CD3A8A">
      <w:pPr>
        <w:shd w:val="clear" w:color="auto" w:fill="FFFFFF"/>
        <w:spacing w:after="0" w:line="240" w:lineRule="auto"/>
        <w:jc w:val="both"/>
        <w:rPr>
          <w:rFonts w:ascii="Times New Roman" w:eastAsia="Times New Roman" w:hAnsi="Times New Roman" w:cs="Times New Roman"/>
          <w:sz w:val="24"/>
          <w:szCs w:val="24"/>
          <w:lang w:eastAsia="ru-RU"/>
        </w:rPr>
      </w:pPr>
    </w:p>
    <w:p w:rsidR="00DE4D9D" w:rsidRPr="00DE4D9D" w:rsidRDefault="00CD3A8A" w:rsidP="009435DB">
      <w:pPr>
        <w:pStyle w:val="a3"/>
        <w:shd w:val="clear" w:color="auto" w:fill="FFFFFF"/>
        <w:spacing w:after="0" w:line="360" w:lineRule="auto"/>
        <w:jc w:val="both"/>
        <w:rPr>
          <w:rFonts w:eastAsia="Times New Roman"/>
          <w:lang w:eastAsia="ru-RU"/>
        </w:rPr>
      </w:pPr>
      <w:r w:rsidRPr="00DE4D9D">
        <w:rPr>
          <w:rFonts w:eastAsia="Times New Roman"/>
          <w:lang w:eastAsia="ru-RU"/>
        </w:rPr>
        <w:t xml:space="preserve"> </w:t>
      </w:r>
      <w:r w:rsidR="00DE4D9D" w:rsidRPr="00DE4D9D">
        <w:rPr>
          <w:rFonts w:eastAsia="Times New Roman"/>
          <w:lang w:eastAsia="ru-RU"/>
        </w:rPr>
        <w:t xml:space="preserve">Важнейшим условием для того, чтобы ребёнок овладел правильной речью, является та речевая атмосфера, в которую он погружён   </w:t>
      </w:r>
      <w:proofErr w:type="gramStart"/>
      <w:r w:rsidR="00DE4D9D" w:rsidRPr="00DE4D9D">
        <w:rPr>
          <w:rFonts w:eastAsia="Times New Roman"/>
          <w:lang w:eastAsia="ru-RU"/>
        </w:rPr>
        <w:t>с  первых</w:t>
      </w:r>
      <w:proofErr w:type="gramEnd"/>
      <w:r w:rsidR="00DE4D9D" w:rsidRPr="00DE4D9D">
        <w:rPr>
          <w:rFonts w:eastAsia="Times New Roman"/>
          <w:lang w:eastAsia="ru-RU"/>
        </w:rPr>
        <w:t xml:space="preserve"> дней своего существования. Поэтому для овладения грамотной речью неоценимо важна роль семьи.</w:t>
      </w:r>
    </w:p>
    <w:p w:rsidR="00DE4D9D" w:rsidRPr="00DE4D9D" w:rsidRDefault="00DE4D9D" w:rsidP="009435DB">
      <w:pPr>
        <w:pStyle w:val="a3"/>
        <w:spacing w:line="360" w:lineRule="auto"/>
        <w:jc w:val="both"/>
        <w:rPr>
          <w:rFonts w:eastAsia="Times New Roman"/>
          <w:lang w:eastAsia="ru-RU"/>
        </w:rPr>
      </w:pPr>
      <w:r>
        <w:rPr>
          <w:rFonts w:eastAsia="Times New Roman"/>
          <w:lang w:eastAsia="ru-RU"/>
        </w:rPr>
        <w:t xml:space="preserve">       </w:t>
      </w:r>
      <w:r w:rsidRPr="00DE4D9D">
        <w:rPr>
          <w:rFonts w:eastAsia="Times New Roman"/>
          <w:lang w:eastAsia="ru-RU"/>
        </w:rPr>
        <w:t xml:space="preserve">Развитию грамотной речи способствуют словесные игры. </w:t>
      </w:r>
      <w:proofErr w:type="spellStart"/>
      <w:r w:rsidRPr="00DE4D9D">
        <w:rPr>
          <w:rFonts w:eastAsia="Times New Roman"/>
          <w:lang w:eastAsia="ru-RU"/>
        </w:rPr>
        <w:t>Джанни</w:t>
      </w:r>
      <w:proofErr w:type="spellEnd"/>
      <w:r w:rsidRPr="00DE4D9D">
        <w:rPr>
          <w:rFonts w:eastAsia="Times New Roman"/>
          <w:lang w:eastAsia="ru-RU"/>
        </w:rPr>
        <w:t xml:space="preserve"> </w:t>
      </w:r>
      <w:proofErr w:type="spellStart"/>
      <w:r w:rsidRPr="00DE4D9D">
        <w:rPr>
          <w:rFonts w:eastAsia="Times New Roman"/>
          <w:lang w:eastAsia="ru-RU"/>
        </w:rPr>
        <w:t>Родари</w:t>
      </w:r>
      <w:proofErr w:type="spellEnd"/>
      <w:r w:rsidRPr="00DE4D9D">
        <w:rPr>
          <w:rFonts w:eastAsia="Times New Roman"/>
          <w:lang w:eastAsia="ru-RU"/>
        </w:rPr>
        <w:t xml:space="preserve"> утверждал, что именно в игре ребёнок свободно владеет речью, говорит то, что думает, а не то, что надо. В игре нет схем и правильных образов, ничто </w:t>
      </w:r>
      <w:proofErr w:type="gramStart"/>
      <w:r w:rsidRPr="00DE4D9D">
        <w:rPr>
          <w:rFonts w:eastAsia="Times New Roman"/>
          <w:lang w:eastAsia="ru-RU"/>
        </w:rPr>
        <w:t>не  сковывает</w:t>
      </w:r>
      <w:proofErr w:type="gramEnd"/>
      <w:r w:rsidRPr="00DE4D9D">
        <w:rPr>
          <w:rFonts w:eastAsia="Times New Roman"/>
          <w:lang w:eastAsia="ru-RU"/>
        </w:rPr>
        <w:t xml:space="preserve"> реб</w:t>
      </w:r>
      <w:bookmarkStart w:id="0" w:name="_GoBack"/>
      <w:bookmarkEnd w:id="0"/>
      <w:r w:rsidRPr="00DE4D9D">
        <w:rPr>
          <w:rFonts w:eastAsia="Times New Roman"/>
          <w:lang w:eastAsia="ru-RU"/>
        </w:rPr>
        <w:t>ёнка. Не поучать и обучать, а играть с ним, фантазировать, сочинять, придумывать - вот что необходимо ребёнку.</w:t>
      </w:r>
    </w:p>
    <w:p w:rsidR="00F00F19" w:rsidRPr="00DE4D9D" w:rsidRDefault="00DE4D9D" w:rsidP="009435DB">
      <w:pPr>
        <w:pStyle w:val="a3"/>
        <w:shd w:val="clear" w:color="auto" w:fill="FFFFFF"/>
        <w:spacing w:line="360" w:lineRule="auto"/>
        <w:jc w:val="both"/>
        <w:rPr>
          <w:rFonts w:eastAsia="Times New Roman"/>
          <w:lang w:eastAsia="ru-RU"/>
        </w:rPr>
      </w:pPr>
      <w:r w:rsidRPr="00DE4D9D">
        <w:rPr>
          <w:rFonts w:eastAsia="Times New Roman"/>
          <w:lang w:eastAsia="ru-RU"/>
        </w:rPr>
        <w:t xml:space="preserve">    </w:t>
      </w:r>
      <w:r w:rsidR="00CD3A8A" w:rsidRPr="00DE4D9D">
        <w:rPr>
          <w:rFonts w:eastAsia="Times New Roman"/>
          <w:lang w:eastAsia="ru-RU"/>
        </w:rPr>
        <w:t xml:space="preserve"> </w:t>
      </w:r>
      <w:r w:rsidR="00F00F19" w:rsidRPr="00DE4D9D">
        <w:rPr>
          <w:rFonts w:eastAsia="Times New Roman"/>
          <w:lang w:eastAsia="ru-RU"/>
        </w:rPr>
        <w:t>Игры – лучшие мамины помощники в развитии умственных способностей ребенка. Правильно подобранная игровая деятельность способна улучшить память, внимание, речь и даже увеличить словарный запас.</w:t>
      </w:r>
    </w:p>
    <w:p w:rsidR="00F00F19" w:rsidRPr="00F00F19" w:rsidRDefault="00CD3A8A"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E4D9D">
        <w:rPr>
          <w:rFonts w:ascii="Times New Roman" w:eastAsia="Times New Roman" w:hAnsi="Times New Roman" w:cs="Times New Roman"/>
          <w:sz w:val="24"/>
          <w:szCs w:val="24"/>
          <w:lang w:eastAsia="ru-RU"/>
        </w:rPr>
        <w:t xml:space="preserve">Представляем </w:t>
      </w:r>
      <w:r w:rsidR="00F00F19" w:rsidRPr="00F00F19">
        <w:rPr>
          <w:rFonts w:ascii="Times New Roman" w:eastAsia="Times New Roman" w:hAnsi="Times New Roman" w:cs="Times New Roman"/>
          <w:sz w:val="24"/>
          <w:szCs w:val="24"/>
          <w:lang w:eastAsia="ru-RU"/>
        </w:rPr>
        <w:t xml:space="preserve"> вашему</w:t>
      </w:r>
      <w:proofErr w:type="gramEnd"/>
      <w:r w:rsidR="00F00F19" w:rsidRPr="00F00F19">
        <w:rPr>
          <w:rFonts w:ascii="Times New Roman" w:eastAsia="Times New Roman" w:hAnsi="Times New Roman" w:cs="Times New Roman"/>
          <w:sz w:val="24"/>
          <w:szCs w:val="24"/>
          <w:lang w:eastAsia="ru-RU"/>
        </w:rPr>
        <w:t xml:space="preserve"> вниманию подборку самых эффективных игр на развитие словарного запаса. Играйте с удовольствием!</w:t>
      </w:r>
    </w:p>
    <w:p w:rsidR="00F00F19" w:rsidRPr="00F00F19" w:rsidRDefault="00F00F19" w:rsidP="00F00F19">
      <w:pPr>
        <w:numPr>
          <w:ilvl w:val="0"/>
          <w:numId w:val="8"/>
        </w:numPr>
        <w:shd w:val="clear" w:color="auto" w:fill="FFFFFF"/>
        <w:spacing w:before="150" w:after="15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Игры с игрушками</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w:t>
      </w:r>
      <w:r w:rsidRPr="00F00F19">
        <w:rPr>
          <w:rFonts w:ascii="Times New Roman" w:eastAsia="Times New Roman" w:hAnsi="Times New Roman" w:cs="Times New Roman"/>
          <w:b/>
          <w:bCs/>
          <w:sz w:val="24"/>
          <w:szCs w:val="24"/>
          <w:lang w:eastAsia="ru-RU"/>
        </w:rPr>
        <w:t> Рассказ про игрушку. </w:t>
      </w:r>
      <w:r w:rsidRPr="00F00F19">
        <w:rPr>
          <w:rFonts w:ascii="Times New Roman" w:eastAsia="Times New Roman" w:hAnsi="Times New Roman" w:cs="Times New Roman"/>
          <w:sz w:val="24"/>
          <w:szCs w:val="24"/>
          <w:lang w:eastAsia="ru-RU"/>
        </w:rPr>
        <w:t>Взрослый берет любую игрушку и начинает ее подробно описывать. Например, «Это медведь, он большой, мягкий, пушистый, коричневого цвета. У него есть глазки, носик, ушки, голова, лапки, животик, спинка, хвостик. Он очень любит свою хозяйку, сейчас ее поцелует, обнимет и погладит». Далее вы предлагаете ребенку описать другую игрушку по такому же сценарию. Если малышу трудно построить рассказ самостоятельно, можно помогать ему вопросами «Кто это? Какого цвета? Размера? Давай опишем его части тела? Что он любит делать?»</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Эта игра увеличивает словарный запас, развивает внимательность и учит малыша строить небольшой, но содержательный рассказ.</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w:t>
      </w:r>
      <w:r w:rsidRPr="00F00F19">
        <w:rPr>
          <w:rFonts w:ascii="Times New Roman" w:eastAsia="Times New Roman" w:hAnsi="Times New Roman" w:cs="Times New Roman"/>
          <w:b/>
          <w:bCs/>
          <w:sz w:val="24"/>
          <w:szCs w:val="24"/>
          <w:lang w:eastAsia="ru-RU"/>
        </w:rPr>
        <w:t>Сравни игрушки. </w:t>
      </w:r>
      <w:r w:rsidRPr="00F00F19">
        <w:rPr>
          <w:rFonts w:ascii="Times New Roman" w:eastAsia="Times New Roman" w:hAnsi="Times New Roman" w:cs="Times New Roman"/>
          <w:sz w:val="24"/>
          <w:szCs w:val="24"/>
          <w:lang w:eastAsia="ru-RU"/>
        </w:rPr>
        <w:t>Далее вы можете посадить две игрушки рядом и попросить малыша сравнить их по разным характеристикам: размер, цвет, фактура, характер и так далее. Советую сравнивать героев как из одной категории (медведь большой и маленький), так из противоположных (медведь и кукла).</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Такая игровая деятельность обогатит словарный запас и разовьет в ребенке наблюдательность, научит сравнивать и анализировать.</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w:t>
      </w:r>
      <w:r w:rsidRPr="00F00F19">
        <w:rPr>
          <w:rFonts w:ascii="Times New Roman" w:eastAsia="Times New Roman" w:hAnsi="Times New Roman" w:cs="Times New Roman"/>
          <w:b/>
          <w:bCs/>
          <w:sz w:val="24"/>
          <w:szCs w:val="24"/>
          <w:lang w:eastAsia="ru-RU"/>
        </w:rPr>
        <w:t>Угадай игрушку.</w:t>
      </w:r>
      <w:r w:rsidRPr="00F00F19">
        <w:rPr>
          <w:rFonts w:ascii="Times New Roman" w:eastAsia="Times New Roman" w:hAnsi="Times New Roman" w:cs="Times New Roman"/>
          <w:sz w:val="24"/>
          <w:szCs w:val="24"/>
          <w:lang w:eastAsia="ru-RU"/>
        </w:rPr>
        <w:t xml:space="preserve"> Когда все игрушки подробно описаны, можно посадить их в ряд перед ребенком и поиграть </w:t>
      </w:r>
      <w:proofErr w:type="gramStart"/>
      <w:r w:rsidRPr="00F00F19">
        <w:rPr>
          <w:rFonts w:ascii="Times New Roman" w:eastAsia="Times New Roman" w:hAnsi="Times New Roman" w:cs="Times New Roman"/>
          <w:sz w:val="24"/>
          <w:szCs w:val="24"/>
          <w:lang w:eastAsia="ru-RU"/>
        </w:rPr>
        <w:t>в угадай</w:t>
      </w:r>
      <w:proofErr w:type="gramEnd"/>
      <w:r w:rsidRPr="00F00F19">
        <w:rPr>
          <w:rFonts w:ascii="Times New Roman" w:eastAsia="Times New Roman" w:hAnsi="Times New Roman" w:cs="Times New Roman"/>
          <w:sz w:val="24"/>
          <w:szCs w:val="24"/>
          <w:lang w:eastAsia="ru-RU"/>
        </w:rPr>
        <w:t xml:space="preserve">-ку. Сначала вы описываете любую игрушку (например, «коричневый, </w:t>
      </w:r>
      <w:r w:rsidRPr="00F00F19">
        <w:rPr>
          <w:rFonts w:ascii="Times New Roman" w:eastAsia="Times New Roman" w:hAnsi="Times New Roman" w:cs="Times New Roman"/>
          <w:sz w:val="24"/>
          <w:szCs w:val="24"/>
          <w:lang w:eastAsia="ru-RU"/>
        </w:rPr>
        <w:lastRenderedPageBreak/>
        <w:t>пушистый, мягкий…»), а ребенок должен угадать, кто это. Затем малыш описывает игрушку вам, а вы отгадывайте.</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Дети обожают игры в загадки. Особенно малышу понравится, что он сможет загадать игрушку взрослому. Если вы еще сделаете вид, что усиленно думаете и пытаетесь найти правильный ответ, ребенок будет в восторге.</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Игрушки играют в сказку. </w:t>
      </w:r>
      <w:r w:rsidRPr="00F00F19">
        <w:rPr>
          <w:rFonts w:ascii="Times New Roman" w:eastAsia="Times New Roman" w:hAnsi="Times New Roman" w:cs="Times New Roman"/>
          <w:sz w:val="24"/>
          <w:szCs w:val="24"/>
          <w:lang w:eastAsia="ru-RU"/>
        </w:rPr>
        <w:t>Вы с ребенком распределяете игрушки между собой, это будут персонажи для сказок. Можете выбрать известную сказку или договориться, что будете придумывать на ходу. Затем каждый по очереди называет предложение и показывает действие игрушкой (например, «испекла старуха колобок» – кукла подходит к коробочке и вынимает мячик-колобок). Получается настоящий спектакль.</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Главное, вовлечь ребенка, чтобы он начал рассказывать и захотел придумывать реплики героям. Возможно, потом малыш захочет сам показать вам спектакль или выступить в роли персонажа. Считайте это своим успехом!</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Группируем игрушки по признакам. </w:t>
      </w:r>
      <w:r w:rsidRPr="00F00F19">
        <w:rPr>
          <w:rFonts w:ascii="Times New Roman" w:eastAsia="Times New Roman" w:hAnsi="Times New Roman" w:cs="Times New Roman"/>
          <w:sz w:val="24"/>
          <w:szCs w:val="24"/>
          <w:lang w:eastAsia="ru-RU"/>
        </w:rPr>
        <w:t>Выкладываем много разных игрушек и просим ребенка положить в коробку только те, которых объединяет определенный признак (например, цвет, мягкость, участие в определенной сказке и так далее). Крайне полезно будет показать малышу, что разные по смыслу и значению предметы могут быть в одной группе. Например, желтая чашка и желтый утенок.</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Такая игра не только увеличит словарный запас, но и научит объединять предметы по признакам. Разовьет наблюдательность и умение анализировать.</w:t>
      </w:r>
    </w:p>
    <w:p w:rsidR="00F00F19" w:rsidRPr="00F00F19" w:rsidRDefault="00F00F19" w:rsidP="00F00F19">
      <w:pPr>
        <w:numPr>
          <w:ilvl w:val="0"/>
          <w:numId w:val="9"/>
        </w:numPr>
        <w:shd w:val="clear" w:color="auto" w:fill="FFFFFF"/>
        <w:spacing w:before="150" w:after="15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Игры с мячом</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xml:space="preserve">Предложенные игры можно проводить и без мяча. Однако, как показывает практика, детям дошкольного возраста дополнительное действие к речи (кидание мяча) необходимо, чтобы </w:t>
      </w:r>
      <w:proofErr w:type="gramStart"/>
      <w:r w:rsidRPr="00F00F19">
        <w:rPr>
          <w:rFonts w:ascii="Times New Roman" w:eastAsia="Times New Roman" w:hAnsi="Times New Roman" w:cs="Times New Roman"/>
          <w:sz w:val="24"/>
          <w:szCs w:val="24"/>
          <w:lang w:eastAsia="ru-RU"/>
        </w:rPr>
        <w:t>игра  не</w:t>
      </w:r>
      <w:proofErr w:type="gramEnd"/>
      <w:r w:rsidRPr="00F00F19">
        <w:rPr>
          <w:rFonts w:ascii="Times New Roman" w:eastAsia="Times New Roman" w:hAnsi="Times New Roman" w:cs="Times New Roman"/>
          <w:sz w:val="24"/>
          <w:szCs w:val="24"/>
          <w:lang w:eastAsia="ru-RU"/>
        </w:rPr>
        <w:t xml:space="preserve"> казалось скучной. Суть игры в том, что вы кидаете друг другу мячик и по очереди называете слова:</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xml:space="preserve">– «Я знаю </w:t>
      </w:r>
      <w:proofErr w:type="gramStart"/>
      <w:r w:rsidRPr="00F00F19">
        <w:rPr>
          <w:rFonts w:ascii="Times New Roman" w:eastAsia="Times New Roman" w:hAnsi="Times New Roman" w:cs="Times New Roman"/>
          <w:b/>
          <w:bCs/>
          <w:sz w:val="24"/>
          <w:szCs w:val="24"/>
          <w:lang w:eastAsia="ru-RU"/>
        </w:rPr>
        <w:t>5..</w:t>
      </w:r>
      <w:proofErr w:type="gramEnd"/>
      <w:r w:rsidRPr="00F00F19">
        <w:rPr>
          <w:rFonts w:ascii="Times New Roman" w:eastAsia="Times New Roman" w:hAnsi="Times New Roman" w:cs="Times New Roman"/>
          <w:b/>
          <w:bCs/>
          <w:sz w:val="24"/>
          <w:szCs w:val="24"/>
          <w:lang w:eastAsia="ru-RU"/>
        </w:rPr>
        <w:t>» </w:t>
      </w:r>
      <w:r w:rsidRPr="00F00F19">
        <w:rPr>
          <w:rFonts w:ascii="Times New Roman" w:eastAsia="Times New Roman" w:hAnsi="Times New Roman" w:cs="Times New Roman"/>
          <w:sz w:val="24"/>
          <w:szCs w:val="24"/>
          <w:lang w:eastAsia="ru-RU"/>
        </w:rPr>
        <w:t>и далее называем любую категорию (имена, фрукты, животные, цвета и т.д.).</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w:t>
      </w:r>
      <w:r w:rsidRPr="00F00F19">
        <w:rPr>
          <w:rFonts w:ascii="Times New Roman" w:eastAsia="Times New Roman" w:hAnsi="Times New Roman" w:cs="Times New Roman"/>
          <w:b/>
          <w:bCs/>
          <w:sz w:val="24"/>
          <w:szCs w:val="24"/>
          <w:lang w:eastAsia="ru-RU"/>
        </w:rPr>
        <w:t>Антонимы. </w:t>
      </w:r>
      <w:r w:rsidRPr="00F00F19">
        <w:rPr>
          <w:rFonts w:ascii="Times New Roman" w:eastAsia="Times New Roman" w:hAnsi="Times New Roman" w:cs="Times New Roman"/>
          <w:sz w:val="24"/>
          <w:szCs w:val="24"/>
          <w:lang w:eastAsia="ru-RU"/>
        </w:rPr>
        <w:t>Вы называете слово (например, мягкий), ребенок – противоположное по значению (твердый).</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Синонимы.</w:t>
      </w:r>
      <w:r w:rsidRPr="00F00F19">
        <w:rPr>
          <w:rFonts w:ascii="Times New Roman" w:eastAsia="Times New Roman" w:hAnsi="Times New Roman" w:cs="Times New Roman"/>
          <w:sz w:val="24"/>
          <w:szCs w:val="24"/>
          <w:lang w:eastAsia="ru-RU"/>
        </w:rPr>
        <w:t> Вы называете слово (например, мягкий) и потом по очереди подбираете к нему схожие по значению (нежный, приятный и т.д.).</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w:t>
      </w:r>
      <w:r w:rsidRPr="00F00F19">
        <w:rPr>
          <w:rFonts w:ascii="Times New Roman" w:eastAsia="Times New Roman" w:hAnsi="Times New Roman" w:cs="Times New Roman"/>
          <w:b/>
          <w:bCs/>
          <w:sz w:val="24"/>
          <w:szCs w:val="24"/>
          <w:lang w:eastAsia="ru-RU"/>
        </w:rPr>
        <w:t>Кто может быть таким?</w:t>
      </w:r>
      <w:r w:rsidRPr="00F00F19">
        <w:rPr>
          <w:rFonts w:ascii="Times New Roman" w:eastAsia="Times New Roman" w:hAnsi="Times New Roman" w:cs="Times New Roman"/>
          <w:sz w:val="24"/>
          <w:szCs w:val="24"/>
          <w:lang w:eastAsia="ru-RU"/>
        </w:rPr>
        <w:t> Например, вы называете «кто может быть…красным?» и далее по очереди вспоминаете подходящие предметы (помидор, снегирь, бабушкина кофта, нос у деда мороза, щечки и так далее)</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Эти игры обогащают словарный запас и знакомят ребенка с такими понятиями как синонимы, антонимы, расширяют кругозор. Кроме того, подключение </w:t>
      </w:r>
      <w:hyperlink r:id="rId7" w:tgtFrame="_blank" w:tooltip="Мелкая моторика слабо развита: почему?" w:history="1">
        <w:r w:rsidRPr="00F00F19">
          <w:rPr>
            <w:rFonts w:ascii="Times New Roman" w:eastAsia="Times New Roman" w:hAnsi="Times New Roman" w:cs="Times New Roman"/>
            <w:sz w:val="24"/>
            <w:szCs w:val="24"/>
            <w:u w:val="single"/>
            <w:lang w:eastAsia="ru-RU"/>
          </w:rPr>
          <w:t>мелкой моторики</w:t>
        </w:r>
      </w:hyperlink>
      <w:r w:rsidRPr="00F00F19">
        <w:rPr>
          <w:rFonts w:ascii="Times New Roman" w:eastAsia="Times New Roman" w:hAnsi="Times New Roman" w:cs="Times New Roman"/>
          <w:sz w:val="24"/>
          <w:szCs w:val="24"/>
          <w:lang w:eastAsia="ru-RU"/>
        </w:rPr>
        <w:t> при взаимодействии с мячом способствует лучшему запоминанию новых слов.</w:t>
      </w:r>
    </w:p>
    <w:p w:rsidR="00F00F19" w:rsidRPr="00F00F19" w:rsidRDefault="00F00F19" w:rsidP="00F00F19">
      <w:pPr>
        <w:numPr>
          <w:ilvl w:val="0"/>
          <w:numId w:val="10"/>
        </w:numPr>
        <w:shd w:val="clear" w:color="auto" w:fill="FFFFFF"/>
        <w:spacing w:before="150" w:after="15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Словесные игры</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Раскладываем целое на части. </w:t>
      </w:r>
      <w:r w:rsidRPr="00F00F19">
        <w:rPr>
          <w:rFonts w:ascii="Times New Roman" w:eastAsia="Times New Roman" w:hAnsi="Times New Roman" w:cs="Times New Roman"/>
          <w:sz w:val="24"/>
          <w:szCs w:val="24"/>
          <w:lang w:eastAsia="ru-RU"/>
        </w:rPr>
        <w:t>Суть игры в том, что вы вместе с ребенком рассматриваете предмет и описываете, из чего он состоит. Например, дерево состоит из ствола, веток, листочков, кроны, корней, коры и так далее. Не забывайте показывать ребенку эти части и описывать, для чего они.</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lastRenderedPageBreak/>
        <w:t>Вся прелесть этой игры в том, что вы можете проводить ее в любом месте (в поездке, на прогулке, в очереди и так далее). Подробное описание предметов расширяет кругозор, обогащает словарный запас, развивает сосредоточенность и наблюдательность, Кроме того внимательное созерцание открывает художественные способности и успокаивает.</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w:t>
      </w:r>
      <w:r w:rsidRPr="00F00F19">
        <w:rPr>
          <w:rFonts w:ascii="Times New Roman" w:eastAsia="Times New Roman" w:hAnsi="Times New Roman" w:cs="Times New Roman"/>
          <w:b/>
          <w:bCs/>
          <w:sz w:val="24"/>
          <w:szCs w:val="24"/>
          <w:lang w:eastAsia="ru-RU"/>
        </w:rPr>
        <w:t> Из частей составляем целое. </w:t>
      </w:r>
      <w:r w:rsidRPr="00F00F19">
        <w:rPr>
          <w:rFonts w:ascii="Times New Roman" w:eastAsia="Times New Roman" w:hAnsi="Times New Roman" w:cs="Times New Roman"/>
          <w:sz w:val="24"/>
          <w:szCs w:val="24"/>
          <w:lang w:eastAsia="ru-RU"/>
        </w:rPr>
        <w:t>Вы называете составные части, ребенок называет предмет (например, ствол, крона, корни – дерево).</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Это игра универсальна по своему значению. Кроме обогащения словарного запаса, она развивает внимание, память. Умение из частей составить целое (индукция) лежит в основе логического и пространственного мышления.</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Группируем предметы</w:t>
      </w:r>
      <w:r w:rsidRPr="00F00F19">
        <w:rPr>
          <w:rFonts w:ascii="Times New Roman" w:eastAsia="Times New Roman" w:hAnsi="Times New Roman" w:cs="Times New Roman"/>
          <w:sz w:val="24"/>
          <w:szCs w:val="24"/>
          <w:lang w:eastAsia="ru-RU"/>
        </w:rPr>
        <w:t>. Вы называете «Чашка, тарелка, вилка, нож – что это?» – посуда. «Лиса, медведь, заяц, волк- что их объединяет?» – «Они – животные». И игра наоборот, когда вы просите ребенка перечислить все, что относится к определенной категории. Например, что находится на кухне? Или каких птиц он знает?</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Правда или ложь</w:t>
      </w:r>
      <w:r w:rsidRPr="00F00F19">
        <w:rPr>
          <w:rFonts w:ascii="Times New Roman" w:eastAsia="Times New Roman" w:hAnsi="Times New Roman" w:cs="Times New Roman"/>
          <w:sz w:val="24"/>
          <w:szCs w:val="24"/>
          <w:lang w:eastAsia="ru-RU"/>
        </w:rPr>
        <w:t>. Вы говорите любое утверждение (например, «чашка и грабли – это посуда» или «медведь любит морковь»), а ребенок должен сказать, правда это или нет и объяснить почему.</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Стоит отметить, что любовь к этой игре с возрастом не проходит. Примерно с 6-7 лет вы можете загадывать ребенку исторические, биологические и другие интересные факты. Таким образом, будет увеличиваться словарный запас и общая эрудированность.</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Скажи по-другому.</w:t>
      </w:r>
      <w:r w:rsidRPr="00F00F19">
        <w:rPr>
          <w:rFonts w:ascii="Times New Roman" w:eastAsia="Times New Roman" w:hAnsi="Times New Roman" w:cs="Times New Roman"/>
          <w:sz w:val="24"/>
          <w:szCs w:val="24"/>
          <w:lang w:eastAsia="ru-RU"/>
        </w:rPr>
        <w:t xml:space="preserve"> Вы называете предложение, а ребенок говорит, как можно сказать иначе. Например, Зайка бежит (скачет, прыгает), Пароход идет (плывет, </w:t>
      </w:r>
      <w:proofErr w:type="gramStart"/>
      <w:r w:rsidRPr="00F00F19">
        <w:rPr>
          <w:rFonts w:ascii="Times New Roman" w:eastAsia="Times New Roman" w:hAnsi="Times New Roman" w:cs="Times New Roman"/>
          <w:sz w:val="24"/>
          <w:szCs w:val="24"/>
          <w:lang w:eastAsia="ru-RU"/>
        </w:rPr>
        <w:t>движется)…</w:t>
      </w:r>
      <w:proofErr w:type="gramEnd"/>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Закончи предложение.</w:t>
      </w:r>
      <w:r w:rsidRPr="00F00F19">
        <w:rPr>
          <w:rFonts w:ascii="Times New Roman" w:eastAsia="Times New Roman" w:hAnsi="Times New Roman" w:cs="Times New Roman"/>
          <w:sz w:val="24"/>
          <w:szCs w:val="24"/>
          <w:lang w:eastAsia="ru-RU"/>
        </w:rPr>
        <w:t> Вы говорите фразу, а ребенок продолжает.</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xml:space="preserve">«Мальчик побежал </w:t>
      </w:r>
      <w:proofErr w:type="gramStart"/>
      <w:r w:rsidRPr="00F00F19">
        <w:rPr>
          <w:rFonts w:ascii="Times New Roman" w:eastAsia="Times New Roman" w:hAnsi="Times New Roman" w:cs="Times New Roman"/>
          <w:sz w:val="24"/>
          <w:szCs w:val="24"/>
          <w:lang w:eastAsia="ru-RU"/>
        </w:rPr>
        <w:t>в..</w:t>
      </w:r>
      <w:proofErr w:type="gramEnd"/>
      <w:r w:rsidRPr="00F00F19">
        <w:rPr>
          <w:rFonts w:ascii="Times New Roman" w:eastAsia="Times New Roman" w:hAnsi="Times New Roman" w:cs="Times New Roman"/>
          <w:sz w:val="24"/>
          <w:szCs w:val="24"/>
          <w:lang w:eastAsia="ru-RU"/>
        </w:rPr>
        <w:t xml:space="preserve"> Девочка пошла в… Папа пришел… Маша идет медленно, а Даша идет… Можно сказать, что он не идет, а…»</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w:t>
      </w:r>
      <w:r w:rsidRPr="00F00F19">
        <w:rPr>
          <w:rFonts w:ascii="Times New Roman" w:eastAsia="Times New Roman" w:hAnsi="Times New Roman" w:cs="Times New Roman"/>
          <w:b/>
          <w:bCs/>
          <w:sz w:val="24"/>
          <w:szCs w:val="24"/>
          <w:lang w:eastAsia="ru-RU"/>
        </w:rPr>
        <w:t>Продолжи рассказ. </w:t>
      </w:r>
      <w:r w:rsidRPr="00F00F19">
        <w:rPr>
          <w:rFonts w:ascii="Times New Roman" w:eastAsia="Times New Roman" w:hAnsi="Times New Roman" w:cs="Times New Roman"/>
          <w:sz w:val="24"/>
          <w:szCs w:val="24"/>
          <w:lang w:eastAsia="ru-RU"/>
        </w:rPr>
        <w:t>Вы говорите первое предложение (важно, чтобы оно было интригующим и увлекательным), а ребенок должен составить короткий рассказ. Например, «Я иду сегодня в зоопарк. И что я там буду делать?»</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Залог успеха этой игры в том, чтобы выбрать интересную тему, на которую малышу будет интересно размышлять и говорить.  Если ребенок мечтательно закатил глазки и завел долгий монолог, вы успешно справились с игрой!</w:t>
      </w:r>
    </w:p>
    <w:p w:rsidR="00DE4D9D" w:rsidRPr="00F00F19" w:rsidRDefault="00F00F19" w:rsidP="00DE4D9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Придумываем совместную сказку. </w:t>
      </w:r>
      <w:r w:rsidR="00DE4D9D" w:rsidRPr="00F00F19">
        <w:rPr>
          <w:rFonts w:ascii="Times New Roman" w:eastAsia="Times New Roman" w:hAnsi="Times New Roman" w:cs="Times New Roman"/>
          <w:sz w:val="24"/>
          <w:szCs w:val="24"/>
          <w:lang w:eastAsia="ru-RU"/>
        </w:rPr>
        <w:t>Предложите ребенку придумать вместе сказку. Сначала вы говорите одно предложение, затем ребенок говорит свое предложение, продолжая ваш сюжет. И так по очереди, по одному предложению вы придумываете сказку.</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Эту игру можно проводить перед тем, как идти спать, сделав ее «</w:t>
      </w:r>
      <w:proofErr w:type="spellStart"/>
      <w:r w:rsidRPr="00F00F19">
        <w:rPr>
          <w:rFonts w:ascii="Times New Roman" w:eastAsia="Times New Roman" w:hAnsi="Times New Roman" w:cs="Times New Roman"/>
          <w:sz w:val="24"/>
          <w:szCs w:val="24"/>
          <w:lang w:eastAsia="ru-RU"/>
        </w:rPr>
        <w:t>предсонным</w:t>
      </w:r>
      <w:proofErr w:type="spellEnd"/>
      <w:r w:rsidRPr="00F00F19">
        <w:rPr>
          <w:rFonts w:ascii="Times New Roman" w:eastAsia="Times New Roman" w:hAnsi="Times New Roman" w:cs="Times New Roman"/>
          <w:sz w:val="24"/>
          <w:szCs w:val="24"/>
          <w:lang w:eastAsia="ru-RU"/>
        </w:rPr>
        <w:t>» ритуалом. Как показывает практика, дети всегда очень охотно сочиняют совместные сказки. Обязательно попробуйте!</w:t>
      </w:r>
    </w:p>
    <w:p w:rsidR="00F00F19" w:rsidRPr="00F00F19" w:rsidRDefault="00F00F19" w:rsidP="00DE4D9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b/>
          <w:bCs/>
          <w:sz w:val="24"/>
          <w:szCs w:val="24"/>
          <w:lang w:eastAsia="ru-RU"/>
        </w:rPr>
        <w:t>– Ассоциации. </w:t>
      </w:r>
      <w:r w:rsidRPr="00F00F19">
        <w:rPr>
          <w:rFonts w:ascii="Times New Roman" w:eastAsia="Times New Roman" w:hAnsi="Times New Roman" w:cs="Times New Roman"/>
          <w:sz w:val="24"/>
          <w:szCs w:val="24"/>
          <w:lang w:eastAsia="ru-RU"/>
        </w:rPr>
        <w:t>Очень популярная игра среди детей всех возрастов. Суть в том, что вы и ребенок по очереди описываете словами предмет, а оппонент должен его отгадать за минуту или 30 секунд (в зависимости от возраста ребенка). Особенно увлекательно играть в ассоциации компанией от 3 человек.</w:t>
      </w:r>
      <w:r w:rsidR="00F61B10" w:rsidRPr="00DE4D9D">
        <w:rPr>
          <w:rFonts w:ascii="Times New Roman" w:eastAsia="Times New Roman" w:hAnsi="Times New Roman" w:cs="Times New Roman"/>
          <w:sz w:val="24"/>
          <w:szCs w:val="24"/>
          <w:lang w:eastAsia="ru-RU"/>
        </w:rPr>
        <w:t xml:space="preserve">  </w:t>
      </w:r>
      <w:r w:rsidRPr="00F00F19">
        <w:rPr>
          <w:rFonts w:ascii="Times New Roman" w:eastAsia="Times New Roman" w:hAnsi="Times New Roman" w:cs="Times New Roman"/>
          <w:sz w:val="24"/>
          <w:szCs w:val="24"/>
          <w:lang w:eastAsia="ru-RU"/>
        </w:rPr>
        <w:t>В магазинах продаются уже готовые наборы игр типа </w:t>
      </w:r>
      <w:hyperlink r:id="rId8" w:history="1">
        <w:r w:rsidRPr="00F00F19">
          <w:rPr>
            <w:rFonts w:ascii="Times New Roman" w:eastAsia="Times New Roman" w:hAnsi="Times New Roman" w:cs="Times New Roman"/>
            <w:sz w:val="24"/>
            <w:szCs w:val="24"/>
            <w:u w:val="single"/>
            <w:lang w:eastAsia="ru-RU"/>
          </w:rPr>
          <w:t>Ассоциации</w:t>
        </w:r>
      </w:hyperlink>
      <w:r w:rsidRPr="00F00F19">
        <w:rPr>
          <w:rFonts w:ascii="Times New Roman" w:eastAsia="Times New Roman" w:hAnsi="Times New Roman" w:cs="Times New Roman"/>
          <w:sz w:val="24"/>
          <w:szCs w:val="24"/>
          <w:lang w:eastAsia="ru-RU"/>
        </w:rPr>
        <w:t xml:space="preserve">, где игроки должны описать слово, написанное на </w:t>
      </w:r>
      <w:proofErr w:type="gramStart"/>
      <w:r w:rsidRPr="00F00F19">
        <w:rPr>
          <w:rFonts w:ascii="Times New Roman" w:eastAsia="Times New Roman" w:hAnsi="Times New Roman" w:cs="Times New Roman"/>
          <w:sz w:val="24"/>
          <w:szCs w:val="24"/>
          <w:lang w:eastAsia="ru-RU"/>
        </w:rPr>
        <w:t>карточке .</w:t>
      </w:r>
      <w:proofErr w:type="gramEnd"/>
    </w:p>
    <w:p w:rsidR="00F00F19" w:rsidRPr="00F00F19" w:rsidRDefault="00DE4D9D" w:rsidP="00DE4D9D">
      <w:pPr>
        <w:shd w:val="clear" w:color="auto" w:fill="FFFFFF"/>
        <w:spacing w:before="150" w:after="15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  </w:t>
      </w:r>
      <w:proofErr w:type="gramStart"/>
      <w:r w:rsidR="00F00F19" w:rsidRPr="00F00F19">
        <w:rPr>
          <w:rFonts w:ascii="Times New Roman" w:eastAsia="Times New Roman" w:hAnsi="Times New Roman" w:cs="Times New Roman"/>
          <w:b/>
          <w:bCs/>
          <w:sz w:val="24"/>
          <w:szCs w:val="24"/>
          <w:lang w:eastAsia="ru-RU"/>
        </w:rPr>
        <w:t>Сказка</w:t>
      </w:r>
      <w:proofErr w:type="gramEnd"/>
      <w:r w:rsidR="00F00F19" w:rsidRPr="00F00F19">
        <w:rPr>
          <w:rFonts w:ascii="Times New Roman" w:eastAsia="Times New Roman" w:hAnsi="Times New Roman" w:cs="Times New Roman"/>
          <w:b/>
          <w:bCs/>
          <w:sz w:val="24"/>
          <w:szCs w:val="24"/>
          <w:lang w:eastAsia="ru-RU"/>
        </w:rPr>
        <w:t xml:space="preserve"> по пословице.</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Выберете с ребенком пословицу, обсудите ее смысл. Затем и вы, и ребенок по отдельности придумываете сказку, чтобы основная мысль соответствовала значению пословицы.</w:t>
      </w:r>
    </w:p>
    <w:p w:rsidR="00F00F19" w:rsidRPr="00F00F19" w:rsidRDefault="00DE4D9D" w:rsidP="00DE4D9D">
      <w:pPr>
        <w:shd w:val="clear" w:color="auto" w:fill="FFFFFF"/>
        <w:spacing w:before="150"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0F19" w:rsidRPr="00F00F19">
        <w:rPr>
          <w:rFonts w:ascii="Times New Roman" w:eastAsia="Times New Roman" w:hAnsi="Times New Roman" w:cs="Times New Roman"/>
          <w:b/>
          <w:bCs/>
          <w:sz w:val="24"/>
          <w:szCs w:val="24"/>
          <w:lang w:eastAsia="ru-RU"/>
        </w:rPr>
        <w:t>Откуда пошло выражение?</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В русском языке есть очень много ярких и интересных высказываний-метафор (например, конь не валялся, выше крыши, гол как сокол).  Во многих случаях происхождение таких высказываний не известно – а, значит, есть повод придумать вместе с ребенком возможные варианты событий, которые привели к появлению таких высказываний. Выберите с ребенком одно высказывание (можете посмотреть в сборнике русских пословиц Даля), объясните его значение. И по отдельности придумайте и расскажите историю, в которой могло зародиться это высказывание.</w:t>
      </w:r>
    </w:p>
    <w:p w:rsidR="00F00F19" w:rsidRPr="00F00F19" w:rsidRDefault="00DE4D9D" w:rsidP="00DE4D9D">
      <w:pPr>
        <w:shd w:val="clear" w:color="auto" w:fill="FFFFFF"/>
        <w:spacing w:before="150"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 </w:t>
      </w:r>
      <w:r w:rsidR="00F00F19" w:rsidRPr="00F00F19">
        <w:rPr>
          <w:rFonts w:ascii="Times New Roman" w:eastAsia="Times New Roman" w:hAnsi="Times New Roman" w:cs="Times New Roman"/>
          <w:b/>
          <w:bCs/>
          <w:sz w:val="24"/>
          <w:szCs w:val="24"/>
          <w:lang w:eastAsia="ru-RU"/>
        </w:rPr>
        <w:t>Игра в слова</w:t>
      </w:r>
      <w:r w:rsidR="00F00F19" w:rsidRPr="00F00F19">
        <w:rPr>
          <w:rFonts w:ascii="Times New Roman" w:eastAsia="Times New Roman" w:hAnsi="Times New Roman" w:cs="Times New Roman"/>
          <w:sz w:val="24"/>
          <w:szCs w:val="24"/>
          <w:lang w:eastAsia="ru-RU"/>
        </w:rPr>
        <w:t>.</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Игроки по очереди называют слово на последнюю букву предыдущего слова. Или можно изменить правила и говорить все слова только на определенную букву.</w:t>
      </w:r>
    </w:p>
    <w:p w:rsidR="00F00F19" w:rsidRPr="00F00F19" w:rsidRDefault="00DE4D9D" w:rsidP="00DE4D9D">
      <w:pPr>
        <w:shd w:val="clear" w:color="auto" w:fill="FFFFFF"/>
        <w:spacing w:before="150"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0F19" w:rsidRPr="00F00F19">
        <w:rPr>
          <w:rFonts w:ascii="Times New Roman" w:eastAsia="Times New Roman" w:hAnsi="Times New Roman" w:cs="Times New Roman"/>
          <w:b/>
          <w:bCs/>
          <w:sz w:val="24"/>
          <w:szCs w:val="24"/>
          <w:lang w:eastAsia="ru-RU"/>
        </w:rPr>
        <w:t>Настольные игры.</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Используйте готовые настольные игры, направленные на развитие речи. Например, </w:t>
      </w:r>
      <w:hyperlink r:id="rId9" w:tgtFrame="_blank" w:history="1">
        <w:r w:rsidRPr="00F00F19">
          <w:rPr>
            <w:rFonts w:ascii="Times New Roman" w:eastAsia="Times New Roman" w:hAnsi="Times New Roman" w:cs="Times New Roman"/>
            <w:sz w:val="24"/>
            <w:szCs w:val="24"/>
            <w:u w:val="single"/>
            <w:lang w:eastAsia="ru-RU"/>
          </w:rPr>
          <w:t>Эрудит</w:t>
        </w:r>
      </w:hyperlink>
      <w:r w:rsidRPr="00F00F19">
        <w:rPr>
          <w:rFonts w:ascii="Times New Roman" w:eastAsia="Times New Roman" w:hAnsi="Times New Roman" w:cs="Times New Roman"/>
          <w:sz w:val="24"/>
          <w:szCs w:val="24"/>
          <w:lang w:eastAsia="ru-RU"/>
        </w:rPr>
        <w:t xml:space="preserve">, Тик-Так </w:t>
      </w:r>
      <w:proofErr w:type="gramStart"/>
      <w:r w:rsidRPr="00F00F19">
        <w:rPr>
          <w:rFonts w:ascii="Times New Roman" w:eastAsia="Times New Roman" w:hAnsi="Times New Roman" w:cs="Times New Roman"/>
          <w:sz w:val="24"/>
          <w:szCs w:val="24"/>
          <w:lang w:eastAsia="ru-RU"/>
        </w:rPr>
        <w:t>Бум,  </w:t>
      </w:r>
      <w:proofErr w:type="spellStart"/>
      <w:r w:rsidR="009435DB">
        <w:rPr>
          <w:rFonts w:ascii="Times New Roman" w:eastAsia="Times New Roman" w:hAnsi="Times New Roman" w:cs="Times New Roman"/>
          <w:sz w:val="24"/>
          <w:szCs w:val="24"/>
          <w:u w:val="single"/>
          <w:lang w:eastAsia="ru-RU"/>
        </w:rPr>
        <w:fldChar w:fldCharType="begin"/>
      </w:r>
      <w:r w:rsidR="009435DB">
        <w:rPr>
          <w:rFonts w:ascii="Times New Roman" w:eastAsia="Times New Roman" w:hAnsi="Times New Roman" w:cs="Times New Roman"/>
          <w:sz w:val="24"/>
          <w:szCs w:val="24"/>
          <w:u w:val="single"/>
          <w:lang w:eastAsia="ru-RU"/>
        </w:rPr>
        <w:instrText xml:space="preserve"> HYPERLINK "http://www.labirint.ru/games/463865/" \t "_blank" </w:instrText>
      </w:r>
      <w:r w:rsidR="009435DB">
        <w:rPr>
          <w:rFonts w:ascii="Times New Roman" w:eastAsia="Times New Roman" w:hAnsi="Times New Roman" w:cs="Times New Roman"/>
          <w:sz w:val="24"/>
          <w:szCs w:val="24"/>
          <w:u w:val="single"/>
          <w:lang w:eastAsia="ru-RU"/>
        </w:rPr>
        <w:fldChar w:fldCharType="separate"/>
      </w:r>
      <w:r w:rsidRPr="00F00F19">
        <w:rPr>
          <w:rFonts w:ascii="Times New Roman" w:eastAsia="Times New Roman" w:hAnsi="Times New Roman" w:cs="Times New Roman"/>
          <w:sz w:val="24"/>
          <w:szCs w:val="24"/>
          <w:u w:val="single"/>
          <w:lang w:eastAsia="ru-RU"/>
        </w:rPr>
        <w:t>Имаджинариум</w:t>
      </w:r>
      <w:proofErr w:type="spellEnd"/>
      <w:proofErr w:type="gramEnd"/>
      <w:r w:rsidR="009435DB">
        <w:rPr>
          <w:rFonts w:ascii="Times New Roman" w:eastAsia="Times New Roman" w:hAnsi="Times New Roman" w:cs="Times New Roman"/>
          <w:sz w:val="24"/>
          <w:szCs w:val="24"/>
          <w:u w:val="single"/>
          <w:lang w:eastAsia="ru-RU"/>
        </w:rPr>
        <w:fldChar w:fldCharType="end"/>
      </w:r>
      <w:r w:rsidRPr="00F00F19">
        <w:rPr>
          <w:rFonts w:ascii="Times New Roman" w:eastAsia="Times New Roman" w:hAnsi="Times New Roman" w:cs="Times New Roman"/>
          <w:sz w:val="24"/>
          <w:szCs w:val="24"/>
          <w:lang w:eastAsia="ru-RU"/>
        </w:rPr>
        <w:t> и другие.</w:t>
      </w:r>
    </w:p>
    <w:p w:rsidR="00F00F19" w:rsidRPr="00F00F19" w:rsidRDefault="00F00F19" w:rsidP="00DE4D9D">
      <w:pPr>
        <w:shd w:val="clear" w:color="auto" w:fill="FFFFFF"/>
        <w:spacing w:after="0"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Будьте уверены, все ваши усилия, направленные на развитие дошкольника, принесут результат в виде отличной учебы в школе и хорошего эмоционального состояния ребенка.</w:t>
      </w:r>
    </w:p>
    <w:p w:rsidR="00F00F19" w:rsidRPr="00DE4D9D" w:rsidRDefault="00F00F19" w:rsidP="00DE4D9D">
      <w:pPr>
        <w:spacing w:after="0" w:line="240" w:lineRule="auto"/>
        <w:rPr>
          <w:rFonts w:ascii="Times New Roman" w:hAnsi="Times New Roman" w:cs="Times New Roman"/>
          <w:sz w:val="24"/>
          <w:szCs w:val="24"/>
        </w:rPr>
      </w:pPr>
    </w:p>
    <w:p w:rsidR="00F00F19" w:rsidRPr="00F00F19" w:rsidRDefault="00F00F19" w:rsidP="00DE4D9D">
      <w:pPr>
        <w:shd w:val="clear" w:color="auto" w:fill="FFFFFF"/>
        <w:spacing w:after="0" w:line="240" w:lineRule="auto"/>
        <w:jc w:val="center"/>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Играйте с удовольствием!</w:t>
      </w:r>
      <w:r w:rsidR="00DE4D9D" w:rsidRPr="00DE4D9D">
        <w:rPr>
          <w:rFonts w:ascii="Times New Roman" w:eastAsia="Times New Roman" w:hAnsi="Times New Roman" w:cs="Times New Roman"/>
          <w:sz w:val="24"/>
          <w:szCs w:val="24"/>
          <w:lang w:eastAsia="ru-RU"/>
        </w:rPr>
        <w:t xml:space="preserve"> И развивайте речь!</w:t>
      </w:r>
    </w:p>
    <w:p w:rsidR="00F00F19" w:rsidRPr="00F00F19" w:rsidRDefault="00F00F19" w:rsidP="00F00F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00F19">
        <w:rPr>
          <w:rFonts w:ascii="Times New Roman" w:eastAsia="Times New Roman" w:hAnsi="Times New Roman" w:cs="Times New Roman"/>
          <w:sz w:val="24"/>
          <w:szCs w:val="24"/>
          <w:lang w:eastAsia="ru-RU"/>
        </w:rPr>
        <w:t> </w:t>
      </w:r>
    </w:p>
    <w:p w:rsidR="00DE4D9D" w:rsidRPr="00DE4D9D" w:rsidRDefault="00DE4D9D" w:rsidP="00DE4D9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DE4D9D">
        <w:rPr>
          <w:rFonts w:ascii="Times New Roman" w:eastAsia="Times New Roman" w:hAnsi="Times New Roman" w:cs="Times New Roman"/>
          <w:sz w:val="24"/>
          <w:szCs w:val="24"/>
          <w:lang w:eastAsia="ru-RU"/>
        </w:rPr>
        <w:t xml:space="preserve"> </w:t>
      </w:r>
    </w:p>
    <w:p w:rsidR="00195FDC" w:rsidRPr="00DE4D9D" w:rsidRDefault="00F00F19" w:rsidP="00DE4D9D">
      <w:pPr>
        <w:shd w:val="clear" w:color="auto" w:fill="FFFFFF"/>
        <w:spacing w:before="100" w:beforeAutospacing="1" w:after="100" w:afterAutospacing="1" w:line="240" w:lineRule="auto"/>
        <w:jc w:val="both"/>
        <w:rPr>
          <w:rFonts w:ascii="Times New Roman" w:hAnsi="Times New Roman" w:cs="Times New Roman"/>
        </w:rPr>
      </w:pPr>
      <w:r w:rsidRPr="00F00F19">
        <w:rPr>
          <w:rFonts w:ascii="Times New Roman" w:eastAsia="Times New Roman" w:hAnsi="Times New Roman" w:cs="Times New Roman"/>
          <w:b/>
          <w:bCs/>
          <w:sz w:val="24"/>
          <w:szCs w:val="24"/>
          <w:lang w:eastAsia="ru-RU"/>
        </w:rPr>
        <w:t xml:space="preserve"> </w:t>
      </w:r>
    </w:p>
    <w:sectPr w:rsidR="00195FDC" w:rsidRPr="00DE4D9D" w:rsidSect="00982324">
      <w:pgSz w:w="11906" w:h="16838"/>
      <w:pgMar w:top="907" w:right="79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3E96"/>
    <w:multiLevelType w:val="multilevel"/>
    <w:tmpl w:val="9108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51737"/>
    <w:multiLevelType w:val="multilevel"/>
    <w:tmpl w:val="A61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B778B"/>
    <w:multiLevelType w:val="multilevel"/>
    <w:tmpl w:val="C43CB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431FC"/>
    <w:multiLevelType w:val="multilevel"/>
    <w:tmpl w:val="BB0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F7500"/>
    <w:multiLevelType w:val="multilevel"/>
    <w:tmpl w:val="8974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014BE"/>
    <w:multiLevelType w:val="multilevel"/>
    <w:tmpl w:val="F69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27680"/>
    <w:multiLevelType w:val="multilevel"/>
    <w:tmpl w:val="D12E6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66F74"/>
    <w:multiLevelType w:val="multilevel"/>
    <w:tmpl w:val="08A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140AE"/>
    <w:multiLevelType w:val="multilevel"/>
    <w:tmpl w:val="289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B661A9"/>
    <w:multiLevelType w:val="multilevel"/>
    <w:tmpl w:val="A6766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5B24E6"/>
    <w:multiLevelType w:val="multilevel"/>
    <w:tmpl w:val="7BB09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500006"/>
    <w:multiLevelType w:val="multilevel"/>
    <w:tmpl w:val="0FC0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0D0104"/>
    <w:multiLevelType w:val="multilevel"/>
    <w:tmpl w:val="50EE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71CA7"/>
    <w:multiLevelType w:val="multilevel"/>
    <w:tmpl w:val="EF7A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A556C"/>
    <w:multiLevelType w:val="multilevel"/>
    <w:tmpl w:val="AB3A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1D1422"/>
    <w:multiLevelType w:val="multilevel"/>
    <w:tmpl w:val="2ACE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0"/>
  </w:num>
  <w:num w:numId="4">
    <w:abstractNumId w:val="8"/>
  </w:num>
  <w:num w:numId="5">
    <w:abstractNumId w:val="3"/>
  </w:num>
  <w:num w:numId="6">
    <w:abstractNumId w:val="15"/>
  </w:num>
  <w:num w:numId="7">
    <w:abstractNumId w:val="4"/>
  </w:num>
  <w:num w:numId="8">
    <w:abstractNumId w:val="13"/>
  </w:num>
  <w:num w:numId="9">
    <w:abstractNumId w:val="6"/>
  </w:num>
  <w:num w:numId="10">
    <w:abstractNumId w:val="9"/>
  </w:num>
  <w:num w:numId="11">
    <w:abstractNumId w:val="11"/>
  </w:num>
  <w:num w:numId="12">
    <w:abstractNumId w:val="1"/>
  </w:num>
  <w:num w:numId="13">
    <w:abstractNumId w:val="10"/>
  </w:num>
  <w:num w:numId="14">
    <w:abstractNumId w:val="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DA"/>
    <w:rsid w:val="00195FDC"/>
    <w:rsid w:val="006B1561"/>
    <w:rsid w:val="009435DB"/>
    <w:rsid w:val="00982324"/>
    <w:rsid w:val="00CD3A8A"/>
    <w:rsid w:val="00DE4D9D"/>
    <w:rsid w:val="00E323DA"/>
    <w:rsid w:val="00F00F19"/>
    <w:rsid w:val="00F6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2648F-951B-481D-B135-A254D27B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F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6343">
      <w:bodyDiv w:val="1"/>
      <w:marLeft w:val="0"/>
      <w:marRight w:val="0"/>
      <w:marTop w:val="0"/>
      <w:marBottom w:val="0"/>
      <w:divBdr>
        <w:top w:val="none" w:sz="0" w:space="0" w:color="auto"/>
        <w:left w:val="none" w:sz="0" w:space="0" w:color="auto"/>
        <w:bottom w:val="none" w:sz="0" w:space="0" w:color="auto"/>
        <w:right w:val="none" w:sz="0" w:space="0" w:color="auto"/>
      </w:divBdr>
    </w:div>
    <w:div w:id="377821359">
      <w:bodyDiv w:val="1"/>
      <w:marLeft w:val="0"/>
      <w:marRight w:val="0"/>
      <w:marTop w:val="0"/>
      <w:marBottom w:val="0"/>
      <w:divBdr>
        <w:top w:val="none" w:sz="0" w:space="0" w:color="auto"/>
        <w:left w:val="none" w:sz="0" w:space="0" w:color="auto"/>
        <w:bottom w:val="none" w:sz="0" w:space="0" w:color="auto"/>
        <w:right w:val="none" w:sz="0" w:space="0" w:color="auto"/>
      </w:divBdr>
    </w:div>
    <w:div w:id="499585986">
      <w:bodyDiv w:val="1"/>
      <w:marLeft w:val="0"/>
      <w:marRight w:val="0"/>
      <w:marTop w:val="0"/>
      <w:marBottom w:val="0"/>
      <w:divBdr>
        <w:top w:val="none" w:sz="0" w:space="0" w:color="auto"/>
        <w:left w:val="none" w:sz="0" w:space="0" w:color="auto"/>
        <w:bottom w:val="none" w:sz="0" w:space="0" w:color="auto"/>
        <w:right w:val="none" w:sz="0" w:space="0" w:color="auto"/>
      </w:divBdr>
    </w:div>
    <w:div w:id="599917659">
      <w:bodyDiv w:val="1"/>
      <w:marLeft w:val="0"/>
      <w:marRight w:val="0"/>
      <w:marTop w:val="0"/>
      <w:marBottom w:val="0"/>
      <w:divBdr>
        <w:top w:val="none" w:sz="0" w:space="0" w:color="auto"/>
        <w:left w:val="none" w:sz="0" w:space="0" w:color="auto"/>
        <w:bottom w:val="none" w:sz="0" w:space="0" w:color="auto"/>
        <w:right w:val="none" w:sz="0" w:space="0" w:color="auto"/>
      </w:divBdr>
    </w:div>
    <w:div w:id="659427754">
      <w:bodyDiv w:val="1"/>
      <w:marLeft w:val="0"/>
      <w:marRight w:val="0"/>
      <w:marTop w:val="0"/>
      <w:marBottom w:val="0"/>
      <w:divBdr>
        <w:top w:val="none" w:sz="0" w:space="0" w:color="auto"/>
        <w:left w:val="none" w:sz="0" w:space="0" w:color="auto"/>
        <w:bottom w:val="none" w:sz="0" w:space="0" w:color="auto"/>
        <w:right w:val="none" w:sz="0" w:space="0" w:color="auto"/>
      </w:divBdr>
    </w:div>
    <w:div w:id="879896413">
      <w:bodyDiv w:val="1"/>
      <w:marLeft w:val="0"/>
      <w:marRight w:val="0"/>
      <w:marTop w:val="0"/>
      <w:marBottom w:val="0"/>
      <w:divBdr>
        <w:top w:val="none" w:sz="0" w:space="0" w:color="auto"/>
        <w:left w:val="none" w:sz="0" w:space="0" w:color="auto"/>
        <w:bottom w:val="none" w:sz="0" w:space="0" w:color="auto"/>
        <w:right w:val="none" w:sz="0" w:space="0" w:color="auto"/>
      </w:divBdr>
    </w:div>
    <w:div w:id="1102454363">
      <w:bodyDiv w:val="1"/>
      <w:marLeft w:val="0"/>
      <w:marRight w:val="0"/>
      <w:marTop w:val="0"/>
      <w:marBottom w:val="0"/>
      <w:divBdr>
        <w:top w:val="none" w:sz="0" w:space="0" w:color="auto"/>
        <w:left w:val="none" w:sz="0" w:space="0" w:color="auto"/>
        <w:bottom w:val="none" w:sz="0" w:space="0" w:color="auto"/>
        <w:right w:val="none" w:sz="0" w:space="0" w:color="auto"/>
      </w:divBdr>
    </w:div>
    <w:div w:id="1276979096">
      <w:bodyDiv w:val="1"/>
      <w:marLeft w:val="0"/>
      <w:marRight w:val="0"/>
      <w:marTop w:val="0"/>
      <w:marBottom w:val="0"/>
      <w:divBdr>
        <w:top w:val="none" w:sz="0" w:space="0" w:color="auto"/>
        <w:left w:val="none" w:sz="0" w:space="0" w:color="auto"/>
        <w:bottom w:val="none" w:sz="0" w:space="0" w:color="auto"/>
        <w:right w:val="none" w:sz="0" w:space="0" w:color="auto"/>
      </w:divBdr>
    </w:div>
    <w:div w:id="1281567301">
      <w:bodyDiv w:val="1"/>
      <w:marLeft w:val="0"/>
      <w:marRight w:val="0"/>
      <w:marTop w:val="0"/>
      <w:marBottom w:val="0"/>
      <w:divBdr>
        <w:top w:val="none" w:sz="0" w:space="0" w:color="auto"/>
        <w:left w:val="none" w:sz="0" w:space="0" w:color="auto"/>
        <w:bottom w:val="none" w:sz="0" w:space="0" w:color="auto"/>
        <w:right w:val="none" w:sz="0" w:space="0" w:color="auto"/>
      </w:divBdr>
    </w:div>
    <w:div w:id="1440488442">
      <w:bodyDiv w:val="1"/>
      <w:marLeft w:val="0"/>
      <w:marRight w:val="0"/>
      <w:marTop w:val="0"/>
      <w:marBottom w:val="0"/>
      <w:divBdr>
        <w:top w:val="none" w:sz="0" w:space="0" w:color="auto"/>
        <w:left w:val="none" w:sz="0" w:space="0" w:color="auto"/>
        <w:bottom w:val="none" w:sz="0" w:space="0" w:color="auto"/>
        <w:right w:val="none" w:sz="0" w:space="0" w:color="auto"/>
      </w:divBdr>
    </w:div>
    <w:div w:id="1462191495">
      <w:bodyDiv w:val="1"/>
      <w:marLeft w:val="0"/>
      <w:marRight w:val="0"/>
      <w:marTop w:val="0"/>
      <w:marBottom w:val="0"/>
      <w:divBdr>
        <w:top w:val="none" w:sz="0" w:space="0" w:color="auto"/>
        <w:left w:val="none" w:sz="0" w:space="0" w:color="auto"/>
        <w:bottom w:val="none" w:sz="0" w:space="0" w:color="auto"/>
        <w:right w:val="none" w:sz="0" w:space="0" w:color="auto"/>
      </w:divBdr>
    </w:div>
    <w:div w:id="1462304894">
      <w:bodyDiv w:val="1"/>
      <w:marLeft w:val="0"/>
      <w:marRight w:val="0"/>
      <w:marTop w:val="0"/>
      <w:marBottom w:val="0"/>
      <w:divBdr>
        <w:top w:val="none" w:sz="0" w:space="0" w:color="auto"/>
        <w:left w:val="none" w:sz="0" w:space="0" w:color="auto"/>
        <w:bottom w:val="none" w:sz="0" w:space="0" w:color="auto"/>
        <w:right w:val="none" w:sz="0" w:space="0" w:color="auto"/>
      </w:divBdr>
    </w:div>
    <w:div w:id="1807240042">
      <w:bodyDiv w:val="1"/>
      <w:marLeft w:val="0"/>
      <w:marRight w:val="0"/>
      <w:marTop w:val="0"/>
      <w:marBottom w:val="0"/>
      <w:divBdr>
        <w:top w:val="none" w:sz="0" w:space="0" w:color="auto"/>
        <w:left w:val="none" w:sz="0" w:space="0" w:color="auto"/>
        <w:bottom w:val="none" w:sz="0" w:space="0" w:color="auto"/>
        <w:right w:val="none" w:sz="0" w:space="0" w:color="auto"/>
      </w:divBdr>
      <w:divsChild>
        <w:div w:id="1439570014">
          <w:blockQuote w:val="1"/>
          <w:marLeft w:val="0"/>
          <w:marRight w:val="0"/>
          <w:marTop w:val="450"/>
          <w:marBottom w:val="450"/>
          <w:divBdr>
            <w:top w:val="none" w:sz="0" w:space="0" w:color="auto"/>
            <w:left w:val="none" w:sz="0" w:space="0" w:color="auto"/>
            <w:bottom w:val="none" w:sz="0" w:space="0" w:color="auto"/>
            <w:right w:val="none" w:sz="0" w:space="0" w:color="auto"/>
          </w:divBdr>
        </w:div>
        <w:div w:id="154471221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950812770">
      <w:bodyDiv w:val="1"/>
      <w:marLeft w:val="0"/>
      <w:marRight w:val="0"/>
      <w:marTop w:val="0"/>
      <w:marBottom w:val="0"/>
      <w:divBdr>
        <w:top w:val="none" w:sz="0" w:space="0" w:color="auto"/>
        <w:left w:val="none" w:sz="0" w:space="0" w:color="auto"/>
        <w:bottom w:val="none" w:sz="0" w:space="0" w:color="auto"/>
        <w:right w:val="none" w:sz="0" w:space="0" w:color="auto"/>
      </w:divBdr>
    </w:div>
    <w:div w:id="21433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games/173484/?p=10056%22" TargetMode="External"/><Relationship Id="rId3" Type="http://schemas.openxmlformats.org/officeDocument/2006/relationships/settings" Target="settings.xml"/><Relationship Id="rId7" Type="http://schemas.openxmlformats.org/officeDocument/2006/relationships/hyperlink" Target="https://rechrebenka.ru/melkaya-motorika-slabo-razvita-poche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ourkids.ru/upload/medialibrary/18c/18c4923b633e304a215e7a0cc0d6ca5b.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irint.ru/games/379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2021-03-03T13:05:00Z</dcterms:created>
  <dcterms:modified xsi:type="dcterms:W3CDTF">2021-03-03T14:15:00Z</dcterms:modified>
</cp:coreProperties>
</file>